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065BED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 xml:space="preserve">по программе подготовки </w:t>
      </w:r>
      <w:r w:rsidR="00306464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13E" w:rsidRPr="00BF51A5" w:rsidRDefault="001931F6" w:rsidP="001D3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1D313E">
        <w:rPr>
          <w:rFonts w:ascii="Times New Roman" w:hAnsi="Times New Roman" w:cs="Times New Roman"/>
          <w:b/>
          <w:sz w:val="24"/>
          <w:szCs w:val="24"/>
        </w:rPr>
        <w:t xml:space="preserve">29.02.04 Конструирование, моделирование и технология швейных изделий </w:t>
      </w:r>
    </w:p>
    <w:p w:rsidR="00306464" w:rsidRDefault="00306464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E3" w:rsidRPr="00BF51A5" w:rsidRDefault="001D313E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>.01 Русский язык</w:t>
      </w:r>
    </w:p>
    <w:p w:rsidR="0007442D" w:rsidRPr="00BF51A5" w:rsidRDefault="0007442D" w:rsidP="0087088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F51A5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Содержание программы «Русский язык и литература. Русский язык» направлено на достижение следующих целей: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07442D" w:rsidRPr="00BF51A5" w:rsidRDefault="0007442D" w:rsidP="00065BED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bookmarkStart w:id="0" w:name="bookmark0"/>
    </w:p>
    <w:p w:rsidR="0007442D" w:rsidRPr="00BF51A5" w:rsidRDefault="0007442D" w:rsidP="00065BED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Место учебной дисциплины в учебном плане</w:t>
      </w:r>
      <w:bookmarkEnd w:id="0"/>
      <w:r w:rsidR="00870886">
        <w:rPr>
          <w:rFonts w:ascii="Times New Roman" w:eastAsiaTheme="minorHAnsi" w:hAnsi="Times New Roman" w:cs="Times New Roman"/>
          <w:sz w:val="24"/>
          <w:szCs w:val="24"/>
        </w:rPr>
        <w:t xml:space="preserve">, учебная нагрузка </w:t>
      </w:r>
      <w:r w:rsidR="00163A0A">
        <w:rPr>
          <w:rFonts w:ascii="Times New Roman" w:eastAsiaTheme="minorHAnsi" w:hAnsi="Times New Roman" w:cs="Times New Roman"/>
          <w:sz w:val="24"/>
          <w:szCs w:val="24"/>
        </w:rPr>
        <w:t>обучающихся</w:t>
      </w:r>
    </w:p>
    <w:p w:rsidR="00870886" w:rsidRDefault="0007442D" w:rsidP="000E4A29">
      <w:pPr>
        <w:pStyle w:val="1"/>
        <w:shd w:val="clear" w:color="auto" w:fill="auto"/>
        <w:spacing w:line="240" w:lineRule="auto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Учебная дисциплина «Русский язык» является частью учебного предмета «Русский язык и литература» обязательной предметной области «Филология» ФГОС среднего общего образования.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 xml:space="preserve"> У</w:t>
      </w:r>
      <w:r w:rsidR="00870886" w:rsidRPr="00870886">
        <w:rPr>
          <w:rFonts w:ascii="Times New Roman" w:eastAsiaTheme="minorHAnsi" w:hAnsi="Times New Roman" w:cs="Times New Roman"/>
          <w:sz w:val="24"/>
          <w:szCs w:val="24"/>
        </w:rPr>
        <w:t>чебная н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 xml:space="preserve">агрузка обучающихся </w:t>
      </w:r>
      <w:r w:rsidR="001D313E">
        <w:rPr>
          <w:rFonts w:ascii="Times New Roman" w:eastAsiaTheme="minorHAnsi" w:hAnsi="Times New Roman" w:cs="Times New Roman"/>
          <w:sz w:val="24"/>
          <w:szCs w:val="24"/>
        </w:rPr>
        <w:t>–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D313E">
        <w:rPr>
          <w:rFonts w:ascii="Times New Roman" w:eastAsiaTheme="minorHAnsi" w:hAnsi="Times New Roman" w:cs="Times New Roman"/>
          <w:sz w:val="24"/>
          <w:szCs w:val="24"/>
        </w:rPr>
        <w:t xml:space="preserve">85 </w:t>
      </w:r>
      <w:r w:rsidR="00870886" w:rsidRPr="00870886">
        <w:rPr>
          <w:rFonts w:ascii="Times New Roman" w:eastAsiaTheme="minorHAnsi" w:hAnsi="Times New Roman" w:cs="Times New Roman"/>
          <w:sz w:val="24"/>
          <w:szCs w:val="24"/>
        </w:rPr>
        <w:t>час</w:t>
      </w:r>
      <w:r w:rsidR="00163A0A">
        <w:rPr>
          <w:rFonts w:ascii="Times New Roman" w:eastAsiaTheme="minorHAnsi" w:hAnsi="Times New Roman" w:cs="Times New Roman"/>
          <w:sz w:val="24"/>
          <w:szCs w:val="24"/>
        </w:rPr>
        <w:t>ов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E4A29" w:rsidRDefault="000E4A29" w:rsidP="00BF51A5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</w:p>
    <w:p w:rsidR="0007442D" w:rsidRPr="00BF51A5" w:rsidRDefault="0007442D" w:rsidP="00BF51A5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0" w:type="auto"/>
        <w:tblLook w:val="04A0"/>
      </w:tblPr>
      <w:tblGrid>
        <w:gridCol w:w="3794"/>
        <w:gridCol w:w="6460"/>
      </w:tblGrid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 обучающихся  (на уровне учебных действий)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извлекать из разных источников и преобразовывать инфор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мацию о языке как развивающемся явлении, о связи языка и культуры;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(сочинение-рассуждение) в устной или письменной форме;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тему, основную мысль текстов о роли русского языка в жизни общества;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преобразовывать информацию; строить рассуждение о роли русского языка в жизни человека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t>Язык и речь. Функцио</w:t>
            </w: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softHyphen/>
              <w:t>нальные стили речи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выразительно читать текст, определять тему, функциональ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ный тип речи, формулировать основную мысль художествен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ных текстов;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вычитывать разные виды информации;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средства и способы связи предложений в тексте;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ыполнять лингвостилистический анализ текста; определять авторскую позицию в тексте; высказывать свою точку зрения по проблеме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изобразительно-выразительные средства языка, указывать их роль в идейно-художественном содержании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речь с точки зрения правильности, точности, вы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разительности, уместности употребления языковых средств;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подбирать примеры по темам, взятым из изучаемых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го литературного языка;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ыступать перед аудиторией сверстников с небольшими 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формационными сообщениями, докладами на учебно-научную тему;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и сравнивать русский речевой этикет с речевым этикетом отдельных народов России и мира;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различать тексты разных функциональных стилей (экстра- лингвистические особенности, лингвистические особенности на уровне употребления лексических средств, типичных син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таксических конструкций);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тексты разных жанров научного (учебно-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научного), публицистического, официально-делового стилей, разговорной речи;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Фонетика, орфоэпия, графика, орфография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проводить фонетический разбор; извлекать необходимую 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мультимедийных орфоэпических словарей и справочников;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ее в различных видах деятельности;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признаков, характеристик, фактов и т.д.;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орфоэпических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сло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варей и справочников; опознавать основные выразительные средства фонетики (звукопись)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Лексикология и фразеология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бъяснять особенности употребления лексических средств в текстах научного и официально-делового стилей речи;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познавать основные виды тропов, построенных на переносном значении слова (метафора, эпитет, олицетворение)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Морфемика,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словообразование,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6460" w:type="dxa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морфемный, словообразовательный, этимологиче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ский, орфографический анализ;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словообразовательные цепочки и словообра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зовательные гнезда, устанавливая смысловую и структурную связь однокоренных слов;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опознавать основные выразительные средства словообразова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ния в художественной речи и оценивать их;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морфемных, слово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образовательных и этимологических словарей и справочников, в том числе мультимедийных;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использовать этимологическую справку для объяснения право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писания и лексического значения слова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текста, анализировать с точки зрения текстообра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зующей роли;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морфологический, орфографический, пунктуаци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онный анализ;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знаков, характеристик, фактов и т.д.; подбирать примеры по теме из художественных текстов изучаемых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грамм, пунктограмм;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- извлекать необходимую информацию из мультимедийных словарей и справочников по правописанию;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эту информацию в процессе письма; определять роль слов разных частей речи в текстообразовании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Синтаксис и пунктуация</w:t>
            </w:r>
          </w:p>
        </w:tc>
        <w:tc>
          <w:tcPr>
            <w:tcW w:w="6460" w:type="dxa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текста, анализировать с точки зрения тексто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образующей роли, проводить языковой разбор (фонетический, лексический, морфемный, словообразовательный, этимологи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ческий, морфологический, синтаксический, орфографический, пунктуационный);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комментировать ответы товарищей;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строить рассуждения с целью анализа проделанной работы; определять круг орфографических и пунк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анализировать текст с целью обнаружения изученных понятий (категорий), орфограмм, пунктограмм;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 xml:space="preserve">знаков, характеристик, фактов и т.д.;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подбирать примеры по теме из художественных текстов изучаемых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роль синтаксических конструкций в текстообразо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вании; находить в тексте стилистические фигуры;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(сочинение) на лингвистиче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скую тему в устной и письменной форме по теме занятия;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мультимедийных словарей и справочников по правописанию;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эту информацию в процессе письма;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производить синонимическую замену синтаксических кон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струкций;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пунктуационно оформлять предложения с разными смысловы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ми отрезками; определять роль знаков препинания в простых и сложных предложениях;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оставлять схемы предложений, конструировать предложения по схемам</w:t>
            </w:r>
          </w:p>
        </w:tc>
      </w:tr>
    </w:tbl>
    <w:p w:rsidR="0007442D" w:rsidRPr="00BF51A5" w:rsidRDefault="0007442D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0"/>
        <w:rPr>
          <w:rStyle w:val="CenturySchoolbook8pt"/>
          <w:rFonts w:ascii="Times New Roman" w:hAnsi="Times New Roman" w:cs="Times New Roman"/>
          <w:sz w:val="24"/>
          <w:szCs w:val="24"/>
        </w:rPr>
      </w:pPr>
    </w:p>
    <w:p w:rsidR="004E3934" w:rsidRDefault="004E3934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0"/>
        <w:jc w:val="center"/>
        <w:rPr>
          <w:rStyle w:val="CenturySchoolbook8pt"/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567"/>
        <w:rPr>
          <w:sz w:val="24"/>
          <w:szCs w:val="24"/>
        </w:rPr>
      </w:pPr>
      <w:r w:rsidRPr="00BF51A5">
        <w:rPr>
          <w:rStyle w:val="CenturySchoolbook8pt"/>
          <w:rFonts w:ascii="Times New Roman" w:hAnsi="Times New Roman" w:cs="Times New Roman"/>
          <w:sz w:val="24"/>
          <w:szCs w:val="24"/>
        </w:rPr>
        <w:tab/>
      </w:r>
    </w:p>
    <w:p w:rsidR="00163A0A" w:rsidRDefault="00163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442D" w:rsidRPr="00BF51A5" w:rsidRDefault="001D313E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ОУД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>.0</w:t>
      </w:r>
      <w:r w:rsidR="00306464">
        <w:rPr>
          <w:rFonts w:ascii="Times New Roman" w:hAnsi="Times New Roman" w:cs="Times New Roman"/>
          <w:b/>
          <w:sz w:val="24"/>
          <w:szCs w:val="24"/>
        </w:rPr>
        <w:t>1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163A0A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Содержание программы учебной дисциплины «Русский язык и литература. Лите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ратура»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воспитание духовно развитой личности, готовой к самопознанию и самосовер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развитие представлений о специфике литературы в ряду других искусств, куль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са; образного и аналитического мышления, эстетических и творческих способ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освоение текстов художественных произведений в единстве содержания и фор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цессе;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- с</w:t>
      </w:r>
      <w:r w:rsidRPr="00BF51A5">
        <w:rPr>
          <w:rFonts w:ascii="Times New Roman" w:hAnsi="Times New Roman" w:cs="Times New Roman"/>
          <w:sz w:val="24"/>
          <w:szCs w:val="24"/>
        </w:rPr>
        <w:t>овершенствование умений анализа и интерпретации литературного произведе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личных типов; поиска, систематизации и использования необходимой инфор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мации, в том числе в сети Интернет.</w:t>
      </w:r>
    </w:p>
    <w:p w:rsidR="0007442D" w:rsidRPr="00065BED" w:rsidRDefault="0007442D" w:rsidP="00BF51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065BED" w:rsidRDefault="0007442D" w:rsidP="00BF51A5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065BED">
        <w:rPr>
          <w:rStyle w:val="1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163A0A">
        <w:rPr>
          <w:rStyle w:val="12"/>
          <w:rFonts w:ascii="Times New Roman" w:hAnsi="Times New Roman" w:cs="Times New Roman"/>
          <w:b/>
          <w:sz w:val="24"/>
          <w:szCs w:val="24"/>
        </w:rPr>
        <w:t>, учебная нагрузка обучающихся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«Русский язык и литература. Литература» является составной частью общеобразовательного учебного предмета «Русский язык и литература» обя</w:t>
      </w:r>
      <w:r w:rsidRPr="00BF51A5">
        <w:rPr>
          <w:rFonts w:ascii="Times New Roman" w:hAnsi="Times New Roman" w:cs="Times New Roman"/>
          <w:color w:val="000000"/>
          <w:sz w:val="24"/>
          <w:szCs w:val="24"/>
        </w:rPr>
        <w:softHyphen/>
        <w:t>зательной предметной области «Филология» ФГОС среднего общего образования.</w:t>
      </w:r>
      <w:r w:rsidRPr="00BF51A5">
        <w:rPr>
          <w:rFonts w:ascii="Times New Roman" w:hAnsi="Times New Roman" w:cs="Times New Roman"/>
          <w:sz w:val="24"/>
          <w:szCs w:val="24"/>
        </w:rPr>
        <w:t xml:space="preserve"> </w:t>
      </w:r>
      <w:r w:rsidR="00163A0A">
        <w:rPr>
          <w:rFonts w:ascii="Times New Roman" w:hAnsi="Times New Roman" w:cs="Times New Roman"/>
          <w:sz w:val="24"/>
          <w:szCs w:val="24"/>
        </w:rPr>
        <w:t>У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чебная нагрузка обучающихся – </w:t>
      </w:r>
      <w:r w:rsidR="001D313E">
        <w:rPr>
          <w:rStyle w:val="12"/>
          <w:rFonts w:ascii="Times New Roman" w:hAnsi="Times New Roman" w:cs="Times New Roman"/>
          <w:b w:val="0"/>
          <w:sz w:val="24"/>
          <w:szCs w:val="24"/>
        </w:rPr>
        <w:t>117</w:t>
      </w:r>
      <w:r w:rsidR="00306464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>часов.</w:t>
      </w:r>
    </w:p>
    <w:p w:rsidR="0007442D" w:rsidRPr="00BF51A5" w:rsidRDefault="0007442D" w:rsidP="00BF51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BF51A5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Характеристика основных видов учебной деятельности обучающихся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663"/>
      </w:tblGrid>
      <w:tr w:rsidR="0007442D" w:rsidRPr="00BF51A5" w:rsidTr="00163A0A">
        <w:trPr>
          <w:trHeight w:val="5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 (на уровне учебных действий)</w:t>
            </w:r>
          </w:p>
        </w:tc>
      </w:tr>
      <w:tr w:rsidR="0007442D" w:rsidRPr="00BF51A5" w:rsidTr="00163A0A">
        <w:trPr>
          <w:trHeight w:val="3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участие в беседе, ответы на вопросы; чтение</w:t>
            </w:r>
          </w:p>
        </w:tc>
      </w:tr>
      <w:tr w:rsidR="0007442D" w:rsidRPr="00BF51A5" w:rsidTr="00163A0A">
        <w:trPr>
          <w:trHeight w:val="24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Развитие русской литературы и культуры в первой половине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работа с источниками информации (допол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дов и сообщений; самостоятельная и групповая работа по за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даниям учебника; подготовка к семинару (в том числе подго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товка компьютерных презентаций); выступления на семина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ре; выразительное чтение стихотворений наизусть; конспек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тирование; написание сочинения; работа с иллюстративным материалом; самооценивание и взаимооценивание</w:t>
            </w:r>
          </w:p>
        </w:tc>
      </w:tr>
      <w:tr w:rsidR="0007442D" w:rsidRPr="00BF51A5" w:rsidTr="00163A0A">
        <w:trPr>
          <w:trHeight w:val="286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развития русской литературы во второй половине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конспектирование; чтение; комментиро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ванное чтение; подготовка сообщений и докладов; само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стоятельная работа с источниками информации (дополни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тельная литература, энциклопедии, словари, в том числе интернет-источники); устные и письменные ответы на 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таций); самооценивание и взаимооценивание</w:t>
            </w:r>
          </w:p>
        </w:tc>
      </w:tr>
      <w:tr w:rsidR="0007442D" w:rsidRPr="00BF51A5" w:rsidTr="00065BED">
        <w:trPr>
          <w:trHeight w:val="14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Поэзия второй половины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выра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зительное чтение и чтение наизусть; участие в беседе; 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ление на семинаре</w:t>
            </w:r>
          </w:p>
        </w:tc>
      </w:tr>
      <w:tr w:rsidR="0007442D" w:rsidRPr="00BF51A5" w:rsidTr="00065BED">
        <w:trPr>
          <w:trHeight w:val="242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и других видов искусства в начале XX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ния; аналитическая работа с текстом художественного произведения; чтение; подготовка докладов и выступле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пах по подготовке ответов на проблемные вопросы; про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ектная и учебно-исследовательская работа</w:t>
            </w:r>
          </w:p>
        </w:tc>
      </w:tr>
      <w:tr w:rsidR="0007442D" w:rsidRPr="00BF51A5" w:rsidTr="00065BED">
        <w:trPr>
          <w:trHeight w:val="17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 и учебника; составление система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тизирующей таблицы; составление тезисного и цитатного планов сочинения; написание сочинения; чтение и ком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07442D" w:rsidRPr="00BF51A5" w:rsidTr="00065BED">
        <w:trPr>
          <w:trHeight w:val="2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1930 — начала 1940-х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само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стоятельная и групповая работа с текстом учебника; инди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07442D" w:rsidRPr="00BF51A5" w:rsidTr="00065BED">
        <w:trPr>
          <w:trHeight w:val="138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туры периода Великой Отече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ственной войны и первых послевоенных лет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под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готовка литературной композиции; подготовка сообще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произведений; реферирование текста; написа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ние сочинения</w:t>
            </w:r>
          </w:p>
        </w:tc>
      </w:tr>
      <w:tr w:rsidR="0007442D" w:rsidRPr="00BF51A5" w:rsidTr="00065BED">
        <w:trPr>
          <w:trHeight w:val="97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развития литера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туры 1950—1980-х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групповая аналитическая работа с текста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</w:tr>
      <w:tr w:rsidR="0007442D" w:rsidRPr="00BF51A5" w:rsidTr="00065BED">
        <w:trPr>
          <w:trHeight w:val="7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участие в эвристической беседе; чтение; 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мостоятельная аналитическая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</w:t>
            </w:r>
          </w:p>
        </w:tc>
      </w:tr>
      <w:tr w:rsidR="0007442D" w:rsidRPr="00BF51A5" w:rsidTr="00065BED">
        <w:trPr>
          <w:trHeight w:val="7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конца 1980—2000-х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чтение; самостоятельная аналитическая работа с текстами художественных произведений, анноти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рование; подготовка докладов и сообщений</w:t>
            </w:r>
          </w:p>
        </w:tc>
      </w:tr>
    </w:tbl>
    <w:p w:rsidR="0007442D" w:rsidRPr="00BF51A5" w:rsidRDefault="0007442D" w:rsidP="00BF51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0A" w:rsidRDefault="00163A0A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</w:t>
      </w:r>
      <w:r w:rsidR="001D313E">
        <w:rPr>
          <w:rFonts w:ascii="Times New Roman" w:hAnsi="Times New Roman" w:cs="Times New Roman"/>
          <w:b/>
          <w:sz w:val="24"/>
          <w:szCs w:val="24"/>
        </w:rPr>
        <w:t>УД</w:t>
      </w:r>
      <w:r w:rsidRPr="00BF51A5">
        <w:rPr>
          <w:rFonts w:ascii="Times New Roman" w:hAnsi="Times New Roman" w:cs="Times New Roman"/>
          <w:b/>
          <w:sz w:val="24"/>
          <w:szCs w:val="24"/>
        </w:rPr>
        <w:t>.0</w:t>
      </w:r>
      <w:r w:rsidR="00306464">
        <w:rPr>
          <w:rFonts w:ascii="Times New Roman" w:hAnsi="Times New Roman" w:cs="Times New Roman"/>
          <w:b/>
          <w:sz w:val="24"/>
          <w:szCs w:val="24"/>
        </w:rPr>
        <w:t>2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Иностранный язык</w:t>
      </w:r>
    </w:p>
    <w:p w:rsidR="0007442D" w:rsidRPr="00BF51A5" w:rsidRDefault="0007442D" w:rsidP="00163A0A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«Английский язык»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личности, способной и желающей участвовать в общении на межкультурном уровне;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уважительного отношения к другим культурам и социальным суб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культурам.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bookmarkStart w:id="1" w:name="bookmark1"/>
    </w:p>
    <w:p w:rsidR="0007442D" w:rsidRPr="00163A0A" w:rsidRDefault="0007442D" w:rsidP="00BF5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163A0A">
        <w:rPr>
          <w:rFonts w:ascii="Times New Roman" w:hAnsi="Times New Roman" w:cs="Times New Roman"/>
          <w:b/>
          <w:sz w:val="24"/>
          <w:szCs w:val="24"/>
        </w:rPr>
        <w:t>,</w:t>
      </w:r>
      <w:r w:rsidR="00163A0A" w:rsidRP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3A0A" w:rsidRPr="00163A0A">
        <w:rPr>
          <w:rStyle w:val="12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bookmarkEnd w:id="1"/>
    <w:p w:rsidR="00065BED" w:rsidRDefault="0007442D" w:rsidP="00163A0A">
      <w:pPr>
        <w:pStyle w:val="1"/>
        <w:shd w:val="clear" w:color="auto" w:fill="auto"/>
        <w:spacing w:line="240" w:lineRule="auto"/>
        <w:ind w:firstLine="567"/>
        <w:rPr>
          <w:rStyle w:val="12"/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«Английский язык» является учебным предметом обяза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«Иностранные языки» ФГОС среднего общего образо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вания.</w:t>
      </w:r>
      <w:r w:rsidR="00163A0A">
        <w:rPr>
          <w:rFonts w:ascii="Times New Roman" w:hAnsi="Times New Roman" w:cs="Times New Roman"/>
          <w:sz w:val="24"/>
          <w:szCs w:val="24"/>
        </w:rPr>
        <w:t xml:space="preserve"> 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обучающихся</w:t>
      </w:r>
      <w:bookmarkStart w:id="2" w:name="bookmark3"/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1D313E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80 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>час</w:t>
      </w:r>
      <w:r w:rsidR="00306464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163A0A" w:rsidRDefault="00163A0A" w:rsidP="00163A0A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065BED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7088"/>
      </w:tblGrid>
      <w:tr w:rsidR="0007442D" w:rsidRPr="00BF51A5" w:rsidTr="004E3934">
        <w:trPr>
          <w:trHeight w:val="52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 (на уровне учебных действий)</w:t>
            </w:r>
          </w:p>
        </w:tc>
      </w:tr>
      <w:tr w:rsidR="0007442D" w:rsidRPr="00BF51A5" w:rsidTr="004E3934">
        <w:trPr>
          <w:trHeight w:val="346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ВИДЫ РЕЧЕВОЙ ДЕЯТЕЛЬНОСТИ</w:t>
            </w:r>
          </w:p>
        </w:tc>
      </w:tr>
      <w:tr w:rsidR="0007442D" w:rsidRPr="00BF51A5" w:rsidTr="00163A0A">
        <w:trPr>
          <w:trHeight w:val="41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Выделять наиболее существенные элементы сообщения. Извлекать необходимую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 Адаптироваться к индивидуальным особенностям говорящего, его темпу речи.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Пользоваться языковой и контекстуальной догадкой, прогнози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свое отношение (согласие, несогласие) к прослушан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информации, обосновывая его.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реферат, аннотацию прослушанного текста; состав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лять таблицу, схему на основе информации из текста.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Передавать на английском языке (устно или письменно)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ние услышанного</w:t>
            </w:r>
          </w:p>
        </w:tc>
      </w:tr>
      <w:tr w:rsidR="0007442D" w:rsidRPr="00BF51A5" w:rsidTr="004E3934">
        <w:trPr>
          <w:trHeight w:val="38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Говорение: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монологическая речь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подготовленное сообщение (краткое, развернутое)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развернутое сообщение, содержащее выражение соб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ственной точки зрения, оценку передаваемой информации. Комментировать услышанное/увиденное/прочитанное.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устный реферат услышанного или прочитанного тек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вопросы для интервью.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Давать определения известным явлениям, понятиям, предметам</w:t>
            </w:r>
          </w:p>
        </w:tc>
      </w:tr>
      <w:tr w:rsidR="0007442D" w:rsidRPr="00BF51A5" w:rsidTr="004E3934">
        <w:trPr>
          <w:trHeight w:val="422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диалогическая речь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Уточнять и дополнять сказанное.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 Использовать монологические высказывания (развернутые 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плики) в диалогической речи.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куссия, полемика) на заданную тему или в соответствии с ситуа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цией; приводить аргументацию и делать заключения.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отношение (оценку, согласие, несогласие) к высказы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ваниям партнера.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Проводить интервью на заданную тему.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Запрашивать необходимую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Задавать вопросы, пользоваться переспросами.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Уточнять и дополнять сказанное, пользоваться перифразами. Инициировать общение, проявлять инициативу, обращаться за помощью к партнеру, подхватывать и дополнять его мысль, кор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ректно прерывать партнера, менять тему разговора, завершать разговор.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ства, мимику и жесты.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Чтение: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просмотровое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тип и структурно-композиционные особенности текста. Получать самое общее представление о содержании текста,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07442D" w:rsidRPr="00BF51A5" w:rsidTr="004E3934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поисковое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Извлекать из текста наиболее важную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Находить информацию, относящуюся к определенной теме или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отвечающую определенным критериям.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- ознакомительное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 изучающее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 Полно и точно понимать содержание текста, в том числе с помо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щью словаря.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 Устанавливать причинно-следственные связи.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реферат, аннотацию текста.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таблицу, схему с использованием информации из текста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Описывать различные события, факты, явления, комментиро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их, делать обобщения и выводы.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образец в качестве опоры для составления соб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ственного текста (например, справочного или энциклопедиче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характера).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Писать письма и заявления, в том числе электронные, личного и 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лового характера с соблюдением правил оформления таких писем.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Запрашивать интересующую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резюме.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рекламные объявления.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описания вакансий.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несложные рецепты приготовления блюд.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простые технические спецификации, инструкции по эксплуатации.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расписание на день, списки дел, покупок и др. Писать сценарии, программы, планы различных мероприятий (например, экскурсии, урока, лекции).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Фиксировать основные сведения в процессе чтения или прослу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шивания текста, в том числе в виде таблицы, схемы, графика.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развернутый план, конспект, реферат, аннотацию устного выступления или печатного текста, в том числе для даль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нейшего использования в устной и письменной речи (например, в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докладах, интервью, собеседованиях, совещаниях, переговорах).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Готовить текст презентации с использованием технических средств</w:t>
            </w:r>
          </w:p>
        </w:tc>
      </w:tr>
      <w:tr w:rsidR="0007442D" w:rsidRPr="00BF51A5" w:rsidTr="004E3934">
        <w:trPr>
          <w:trHeight w:val="532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lastRenderedPageBreak/>
              <w:t>РЕЧЕВЫЕ НАВЫКИ И УМЕНИЯ</w:t>
            </w:r>
          </w:p>
        </w:tc>
      </w:tr>
      <w:tr w:rsidR="0007442D" w:rsidRPr="00BF51A5" w:rsidTr="004E3934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Лексические 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Правильно употреблять лексику в зависимости от коммуника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тивного намерения; обладать быстрой реакцией при выборе лек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сических единиц.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Правильно сочетать слова в синтагмах и предложениях.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(first(ly), second(ly), finally, at last, on the one hand, on the other hand, however, so, therefore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Выбирать наиболее подходящий или корректный для конкрет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ситуации синоним или антоним (например,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plump, big,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но не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fat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при описании чужой внешности;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broad/wide avenue,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broad shoulders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healthy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ill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(BrE),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sick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(ArnE)).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Распознавать на письме и в речевом потоке изученные лексиче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единицы.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значения и грамматическую функцию слов, опира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ясь на правила словообразования в английском языке (аффикса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ция, конверсия, заимствование).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Различать сходные по написанию и звучанию слова.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Пользоваться контекстом, прогнозированием и речевой догад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кой при восприятии письменных и устных текстов.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Определять происхождение слов с помощью словаря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(Olympiad, gym, piano, laptop, computer ж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Уметь расшифровывать некоторые аббревиатуры (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G8, UN, EU, WTO, NATO и др.)</w:t>
            </w:r>
          </w:p>
        </w:tc>
      </w:tr>
      <w:tr w:rsidR="0007442D" w:rsidRPr="00BF51A5" w:rsidTr="004E3934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Знать основные различия систем английского и русского языков: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« наличие грамматических явлений, не присущих русскому языку (артикль, герундий и др.);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®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ний, порядок членов предложения и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Формулировать грамматические правила, в том числе с использо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ванием графической опоры (образца, схемы, таблицы). Распознавать, образовывать и правильно употреблять в речи основ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морфологические формы и синтаксические конструкции в зави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симости от ситуации общения (например, сокращенные формы, ши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роко употребительные в разговорной речи и имеющие ограниченное применение в официальной речи).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грамматического оформления устных и пись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менных текстов; уметь изменять грамматическое оформление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сказывания в зависимости от коммуникативного намерения. Различать сходные по форме и звучанию грамматические явления (например, причастие II и сказуемое в PastSimple, причастие I и ге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рундий, притяжательное местоимение и личное местоимение +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is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 сокращенной форме при восприятии на слух: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his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he’s 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др.).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 формы множественного числа существительного по окон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чании его начальной формы).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структуру простого и сложного предложения, уста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навливать логические, временные, причинно-следственные,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чинительные, подчинительные и другие связи и отношения между элементами предложения и текста</w:t>
            </w:r>
          </w:p>
        </w:tc>
      </w:tr>
      <w:tr w:rsidR="0007442D" w:rsidRPr="00BF51A5" w:rsidTr="004E3934">
        <w:trPr>
          <w:trHeight w:val="14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Усвоить правописание слов, предназначенных для продуктивно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го усвоения.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Применять правила орфографии и пунктуации в речи.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основные различия в орфографии и пунктуации британ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ского и американского вариантов английского языка.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Проверять написание и перенос слов по словарю</w:t>
            </w:r>
          </w:p>
        </w:tc>
      </w:tr>
      <w:tr w:rsidR="0007442D" w:rsidRPr="00BF51A5" w:rsidTr="004E3934">
        <w:trPr>
          <w:trHeight w:val="55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Произносительные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Владеть Международным фонетическим алфавитом, уметь чи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тать слова в транскрипционной записи.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технику артикулирования отдельных звуков и звукосоче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таний.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Соблюдать ударения в словах и фразах.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тельного, включая разделительный и риторический вопросы; восклицательного</w:t>
            </w:r>
          </w:p>
        </w:tc>
      </w:tr>
      <w:tr w:rsidR="0007442D" w:rsidRPr="00BF51A5" w:rsidTr="004E3934">
        <w:trPr>
          <w:trHeight w:val="13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Специальные навыки и умения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ассоциограммы и разрабатывать мнемонические средства для закрепления лексики, запоминания грамматиче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ских правил и др.</w:t>
            </w:r>
          </w:p>
        </w:tc>
      </w:tr>
    </w:tbl>
    <w:p w:rsidR="0007442D" w:rsidRPr="00BF51A5" w:rsidRDefault="0007442D" w:rsidP="00BF51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1D313E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</w:t>
      </w:r>
      <w:r w:rsidR="00306464">
        <w:rPr>
          <w:rFonts w:ascii="Times New Roman" w:hAnsi="Times New Roman" w:cs="Times New Roman"/>
          <w:b/>
          <w:sz w:val="24"/>
          <w:szCs w:val="24"/>
        </w:rPr>
        <w:t>. 03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</w:p>
    <w:p w:rsidR="0007442D" w:rsidRPr="00BF51A5" w:rsidRDefault="0007442D" w:rsidP="00163A0A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«История» направлено на достижение следующих це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лей: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у молодого поколения исторических ориентиров самоидентифи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кации в современном мире, гражданской идентичности личности;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понимания истории как процесса эволюции общества, цивили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зации и истории как науки;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способности у обучающихся осмысливать важнейшие исторические события, процессы и явления;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системы базовых национальных ценностей на основе </w:t>
      </w:r>
      <w:r w:rsidRPr="00BF51A5">
        <w:rPr>
          <w:rFonts w:ascii="Times New Roman" w:hAnsi="Times New Roman" w:cs="Times New Roman"/>
          <w:sz w:val="24"/>
          <w:szCs w:val="24"/>
        </w:rPr>
        <w:lastRenderedPageBreak/>
        <w:t>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обучающихся в духе патриотизма, уважения к истории своего От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ечества как единого многонационального государства, построенного на основе равенства всех народов России.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163A0A" w:rsidRDefault="0007442D" w:rsidP="00BF51A5">
      <w:pPr>
        <w:pStyle w:val="21"/>
        <w:keepNext/>
        <w:keepLines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163A0A">
        <w:rPr>
          <w:rStyle w:val="22"/>
          <w:rFonts w:ascii="Times New Roman" w:hAnsi="Times New Roman" w:cs="Times New Roman"/>
          <w:b/>
          <w:sz w:val="24"/>
          <w:szCs w:val="24"/>
        </w:rPr>
        <w:t>Место уче</w:t>
      </w:r>
      <w:r w:rsidR="00163A0A">
        <w:rPr>
          <w:rStyle w:val="22"/>
          <w:rFonts w:ascii="Times New Roman" w:hAnsi="Times New Roman" w:cs="Times New Roman"/>
          <w:b/>
          <w:sz w:val="24"/>
          <w:szCs w:val="24"/>
        </w:rPr>
        <w:t xml:space="preserve">бной дисциплины в учебном плане, </w:t>
      </w:r>
      <w:r w:rsidR="00163A0A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163A0A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метной области «Общественные науки» Ф</w:t>
      </w:r>
      <w:r w:rsidR="00163A0A">
        <w:rPr>
          <w:rFonts w:ascii="Times New Roman" w:hAnsi="Times New Roman" w:cs="Times New Roman"/>
          <w:sz w:val="24"/>
          <w:szCs w:val="24"/>
        </w:rPr>
        <w:t xml:space="preserve">ГОС среднего общего образования. </w:t>
      </w:r>
    </w:p>
    <w:p w:rsidR="0007442D" w:rsidRPr="00BF51A5" w:rsidRDefault="00163A0A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чебная нагрузка обучающихся – </w:t>
      </w:r>
      <w:r w:rsidR="001D313E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100 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час</w:t>
      </w:r>
      <w:r w:rsidR="00306464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left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Overlap w:val="never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55"/>
        <w:gridCol w:w="6379"/>
      </w:tblGrid>
      <w:tr w:rsidR="0007442D" w:rsidRPr="00BF51A5" w:rsidTr="0007442D">
        <w:trPr>
          <w:trHeight w:val="51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 (на уровне учебных действий)</w:t>
            </w:r>
          </w:p>
        </w:tc>
      </w:tr>
      <w:tr w:rsidR="0007442D" w:rsidRPr="00BF51A5" w:rsidTr="0007442D">
        <w:trPr>
          <w:trHeight w:val="116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Актуализация знаний о предмете истории.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</w:p>
        </w:tc>
      </w:tr>
      <w:tr w:rsidR="0007442D" w:rsidRPr="00BF51A5" w:rsidTr="0007442D">
        <w:trPr>
          <w:trHeight w:val="31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ДРЕВНЕЙШАЯ СТАДИЯ ИСТОРИИ ЧЕЛОВЕЧЕСТВА</w:t>
            </w:r>
          </w:p>
        </w:tc>
      </w:tr>
      <w:tr w:rsidR="0007442D" w:rsidRPr="00BF51A5" w:rsidTr="0007442D">
        <w:trPr>
          <w:trHeight w:val="156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Происхождение челове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ка. Люди эпохи палео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лита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современных представлениях, о происхождении чело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века, расселении древнейших людей (с использованием истори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ческой карты).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</w:p>
        </w:tc>
      </w:tr>
      <w:tr w:rsidR="0007442D" w:rsidRPr="00BF51A5" w:rsidTr="0007442D">
        <w:trPr>
          <w:trHeight w:val="238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Неолитическая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 и ее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«неолит», «неолитическая революция», «производящее хозяй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ство», «индоевропейцы», «племя», «союз племен», «цивилиза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возникновения производящего хозяйства, характеристика перемен в жизни людей, связанных с этим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бытием.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Обоснование закономерности появления государства</w:t>
            </w:r>
          </w:p>
        </w:tc>
      </w:tr>
      <w:tr w:rsidR="0007442D" w:rsidRPr="00BF51A5" w:rsidTr="0007442D">
        <w:trPr>
          <w:trHeight w:val="31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ЦИВИЛИЗАЦИИ ДРЕВНЕГО МИРА</w:t>
            </w:r>
          </w:p>
        </w:tc>
      </w:tr>
      <w:tr w:rsidR="0007442D" w:rsidRPr="00BF51A5" w:rsidTr="0007442D">
        <w:trPr>
          <w:trHeight w:val="118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Древнейшие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Локализация цивилизации Древнего Востока на ленте време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07442D" w:rsidRPr="00BF51A5" w:rsidTr="00163A0A">
        <w:trPr>
          <w:trHeight w:val="7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Великие державы Древ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него Востока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причин, особенностей и последствий появления великих держав.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особенностей исторического пути Хеттской, Ассирий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ской, Персидской держав.</w:t>
            </w:r>
          </w:p>
          <w:p w:rsidR="0007442D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отличительных черт цивилизаций Древней Индии и Древнего Китая</w:t>
            </w:r>
          </w:p>
          <w:p w:rsidR="004E3934" w:rsidRPr="00BF51A5" w:rsidRDefault="004E3934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ED" w:rsidRPr="00BF51A5" w:rsidTr="00B85450">
        <w:trPr>
          <w:trHeight w:val="3046"/>
        </w:trPr>
        <w:tc>
          <w:tcPr>
            <w:tcW w:w="3555" w:type="dxa"/>
            <w:shd w:val="clear" w:color="auto" w:fill="FFFFFF"/>
          </w:tcPr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Древняя Греция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истории Древней Греции,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точников ее истории.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«полис», «демократия», «колонизация», «эллинизм».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дать сравнительную характеристику политического строя полисов (Афины, Спарта).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древнегреческой колониза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ции, оценка ее последствий.</w:t>
            </w:r>
          </w:p>
          <w:p w:rsidR="00065BED" w:rsidRPr="00BF51A5" w:rsidRDefault="00065BED" w:rsidP="00BF51A5">
            <w:pPr>
              <w:pStyle w:val="2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возникновения, сущности и значения элли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низма</w:t>
            </w:r>
          </w:p>
        </w:tc>
      </w:tr>
      <w:tr w:rsidR="0007442D" w:rsidRPr="00BF51A5" w:rsidTr="0007442D">
        <w:trPr>
          <w:trHeight w:val="178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 использованием карты основных этапов исто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рии Древней Италии, становления и развития Римского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«патриций», «плебей», «провинции», «республика», «импе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рия», «колонат».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военных успехов Римского государства, осо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бенностей организации римской армии</w:t>
            </w:r>
          </w:p>
        </w:tc>
      </w:tr>
      <w:tr w:rsidR="0007442D" w:rsidRPr="00BF51A5" w:rsidTr="0007442D">
        <w:trPr>
          <w:trHeight w:val="157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Культура и религия Древнего мира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мифологии и религиозных учени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ях, возникших в Древнем мире.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 и значения распространения буддиз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ма, христианства.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зарождения научных знаний.</w:t>
            </w:r>
          </w:p>
          <w:p w:rsidR="00065BED" w:rsidRPr="00BF51A5" w:rsidRDefault="0007442D" w:rsidP="004E3934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вклада Древней Греции и Древнего Рима в мировое культурное наследие</w:t>
            </w:r>
          </w:p>
        </w:tc>
      </w:tr>
      <w:tr w:rsidR="0007442D" w:rsidRPr="00BF51A5" w:rsidTr="0007442D">
        <w:trPr>
          <w:trHeight w:val="32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ЦИВИЛИЗАЦИИ ЗАПАДА И ВОСТОКА В СРЕДНИЕ ВЕКА</w:t>
            </w:r>
          </w:p>
        </w:tc>
      </w:tr>
      <w:tr w:rsidR="0007442D" w:rsidRPr="00BF51A5" w:rsidTr="0007442D">
        <w:trPr>
          <w:trHeight w:val="955"/>
        </w:trPr>
        <w:tc>
          <w:tcPr>
            <w:tcW w:w="3555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оснований периодизации истории Средних веков, характеристика источников по этой эпохе.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07442D" w:rsidRPr="00BF51A5" w:rsidTr="0007442D">
        <w:trPr>
          <w:trHeight w:val="136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Возникновение ислама. Арабские завоевания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системы управления в Арабском халифате, значения арабской культуры</w:t>
            </w:r>
          </w:p>
        </w:tc>
      </w:tr>
      <w:tr w:rsidR="0007442D" w:rsidRPr="00BF51A5" w:rsidTr="0007442D">
        <w:trPr>
          <w:trHeight w:val="115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Византийская империя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возникновении Византии; объяснение причин ее возвышения и упадка.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влиянии Византии и ее культуры на историю и культу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ру славянских государств, в частности России, раскрытие значе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создания славянской письменности Кириллом и Мефодием</w:t>
            </w:r>
          </w:p>
        </w:tc>
      </w:tr>
      <w:tr w:rsidR="0007442D" w:rsidRPr="00BF51A5" w:rsidTr="0007442D">
        <w:trPr>
          <w:trHeight w:val="157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Восток в Средние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«хан», «сёгун», «самурай», «варна», «каста».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общественного устройства государств Востока в Средние века, отношений власти и подданных, системы управления.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07442D" w:rsidRPr="00BF51A5" w:rsidTr="0007442D">
        <w:trPr>
          <w:trHeight w:val="161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Империя Карла Велико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и ее распад. Феодальная раздроблен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ность в Европе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военной реформы Карла Мартелла, его влияния на успехи франкских королей.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причинах, ходе и последствиях походов Карла Вели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кого, значении образования его империи.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термина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каролингское возрождение.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походов норманнов, указание на их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</w:t>
            </w:r>
          </w:p>
        </w:tc>
      </w:tr>
      <w:tr w:rsidR="0007442D" w:rsidRPr="00BF51A5" w:rsidTr="0007442D">
        <w:trPr>
          <w:trHeight w:val="782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черты запад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ноевропейского феода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лизма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«феодализм», «раздробленность», «вассально-ленные отноше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ния», «сеньор», «рыцарь», «вассал».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Раскрытие современных подходов к объяснению сущности фео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дализма.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жизни представителей различных сословий средне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векового общества: рыцарей, крестьян, горожан, духовенства и др. (сообщение, презентация)</w:t>
            </w:r>
          </w:p>
        </w:tc>
      </w:tr>
      <w:tr w:rsidR="0007442D" w:rsidRPr="00BF51A5" w:rsidTr="0007442D">
        <w:trPr>
          <w:trHeight w:val="141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Средневековый западно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европейский город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«цех», «гильдия», «коммуна».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возникновения, сущно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 и значении средневековых городов.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горожан и сеньоров, различ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слоев населения городов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Католическая церковь в Средние века. Кресто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вые походы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роли христианской церкви в средневековом обществе.</w:t>
            </w:r>
            <w:r w:rsid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 и последствиях борьбы римских пап и им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ператоров Священной Римской империи.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Крестовых походов,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сказывание суждения об их причинах и последствиях</w:t>
            </w:r>
          </w:p>
        </w:tc>
      </w:tr>
      <w:tr w:rsidR="0007442D" w:rsidRPr="00BF51A5" w:rsidTr="0007442D">
        <w:trPr>
          <w:trHeight w:val="245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Зарождение централизо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ванных государств в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развития Англии и Франции,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 и последствий зарождения в этих странах сословно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представительной монархии.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хода, результатов Столетней войны. Систематизация знаний о важнейших событиях позднего Сред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невековья: падении Византии, реконкисте и образовании Испании и Португалии, гуситских войнах.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исторических предпосылок образования централизован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государств в Западной Европе.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наиболее значительных народных выступлениях Средневековья</w:t>
            </w:r>
          </w:p>
        </w:tc>
      </w:tr>
      <w:tr w:rsidR="0007442D" w:rsidRPr="00BF51A5" w:rsidTr="004E3934">
        <w:trPr>
          <w:trHeight w:val="27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Средневековая культура Западной Европы. Начало Ренессанса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сообщения, презентации на тему «Первые 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университеты».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художественных стилей средневеко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вой культуры (с рассмотрением конкретных памятников,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изведений).</w:t>
            </w:r>
          </w:p>
          <w:p w:rsidR="004E3934" w:rsidRPr="00BF51A5" w:rsidRDefault="0007442D" w:rsidP="00163A0A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предпосылках возникновения и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чении идей гуманизма и Возрождения для развития 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общества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ОТ ДРЕВНЕЙ РУСИ К РОССИЙСКОМУ ГОСУДАРСТВУ</w:t>
            </w:r>
          </w:p>
        </w:tc>
      </w:tr>
      <w:tr w:rsidR="0007442D" w:rsidRPr="00BF51A5" w:rsidTr="00163A0A">
        <w:trPr>
          <w:trHeight w:val="11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Образование Древнерус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указание времени образования Древнерус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государства.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и применение в историческом контексте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понятий: «князь», «дружина», «государство».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 о деятельности первых русских князей</w:t>
            </w:r>
          </w:p>
        </w:tc>
      </w:tr>
      <w:tr w:rsidR="0007442D" w:rsidRPr="00BF51A5" w:rsidTr="0007442D">
        <w:trPr>
          <w:trHeight w:val="127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Крещение Руси и его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Актуализация знаний о возникновении христианства и основ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его постулатах.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 крещения Руси, основных событиях, свя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занных с принятием христианства на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значения принятия христианства на Руси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Общество Древней Руси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общественного и политического строя Древней Руси, внутренней и внешней политики русских князей.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содержания Русской Правды.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причин княжеских усобиц.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07442D" w:rsidRPr="00BF51A5" w:rsidTr="0007442D">
        <w:trPr>
          <w:trHeight w:val="159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Раздробленность на Руси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причин раздробленности на Руси, раскрытие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следствий раздробленности.</w:t>
            </w:r>
          </w:p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территорий крупнейших само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стоятельных центров Руси.</w:t>
            </w:r>
            <w:r w:rsid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07442D" w:rsidRPr="00BF51A5" w:rsidTr="0007442D">
        <w:trPr>
          <w:trHeight w:val="12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Древнерусская культура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развитии культуры в Древней Руси. Характеристика памятников литературы, зодчества Древней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значении наследия Древней Руси для современного общества</w:t>
            </w:r>
          </w:p>
        </w:tc>
      </w:tr>
      <w:tr w:rsidR="0007442D" w:rsidRPr="00BF51A5" w:rsidTr="0007442D">
        <w:trPr>
          <w:trHeight w:val="18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Монгольское завоевание и его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материала о причинах и последствиях монгольских завоеваний.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героической борьбы русского народа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тив завоевателей.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Невской битве и Ледовом побоище.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Александра Невского.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последствий ордынского владычества для Руси,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теристика повинностей населения</w:t>
            </w:r>
          </w:p>
        </w:tc>
      </w:tr>
      <w:tr w:rsidR="0007442D" w:rsidRPr="00BF51A5" w:rsidTr="0007442D">
        <w:trPr>
          <w:trHeight w:val="180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Начало возвышения Москвы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следствий объединения русских земель вокруг Москвы.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Аргументация оценки деятельности Ивана Калиты, Дмитрия Донского.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роли Русской православной церкви в возрождении и объединении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Куликовской битвы для дальнейшего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вития России</w:t>
            </w:r>
          </w:p>
        </w:tc>
      </w:tr>
      <w:tr w:rsidR="0007442D" w:rsidRPr="00BF51A5" w:rsidTr="00163A0A">
        <w:trPr>
          <w:trHeight w:val="84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Образование единого Русского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роста территории Московской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Ивана III.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5. РОССИЯ В XVI—XVII ВЕКАХ: ОТ ВЕЛИКОГО КНЯЖЕСТВА К ЦАРСТВУ</w:t>
            </w:r>
          </w:p>
        </w:tc>
      </w:tr>
      <w:tr w:rsidR="0007442D" w:rsidRPr="00BF51A5" w:rsidTr="00163A0A">
        <w:trPr>
          <w:trHeight w:val="303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правление Ивана Грозного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значения понятий: «Избранная рада», «приказ», «Земский собор», «стрелецкое войско», «опричнина», «запо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ведные годы», «урочные лета», «крепостное право».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Xарактеристика внутренней политики Ивана IV в середине XVI века, основных мероприятий и значения реформ 1550-х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присоединения Среднего и Нижнего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волжья, Западной Сибири к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последствий Ливонской войны для Русского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дарства. Объяснение причин, сущности и последствий опричнины. Обоснование оценки итогов правления Ивана Грозного</w:t>
            </w:r>
          </w:p>
        </w:tc>
      </w:tr>
      <w:tr w:rsidR="0007442D" w:rsidRPr="00BF51A5" w:rsidTr="0007442D">
        <w:trPr>
          <w:trHeight w:val="304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Смутное время начала XVII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смысла понятий: «Смутное время», «самозванец», «крестоцеловальная запись», «ополчение», «национально- освободительное движение».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П.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направлений походов отря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под предводительством Лжедмитрия I, И. И. Болотникова, Лжедмитрия II, направлений походов польских и шведских 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йск, движения отрядов Первого и Второго ополчений и др. Высказывание оценки деятельности П. П. Ляпунова,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К. Минина, Д.М. Пожарского.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освобождения Москвы войсками ополче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 для развития России</w:t>
            </w:r>
          </w:p>
        </w:tc>
      </w:tr>
      <w:tr w:rsidR="0007442D" w:rsidRPr="00BF51A5" w:rsidTr="004E3934">
        <w:trPr>
          <w:trHeight w:val="41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и соци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альное развитие России в XVII веке. Народные движения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информации исторических карт при рассмотре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экономического развития России в XVII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важнейших последствий появления и распростране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мануфактур в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народных движений в России XVII века. Систематизация исторического материала в форме таблицы «Народные движения в России XVII века»</w:t>
            </w:r>
          </w:p>
        </w:tc>
      </w:tr>
      <w:tr w:rsidR="0007442D" w:rsidRPr="00BF51A5" w:rsidTr="0007442D">
        <w:trPr>
          <w:trHeight w:val="201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Становление абсолютиз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России. Внешняя политика России в XVII веке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смысла понятий: «абсолютизм», «церковный рас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кол», «старообрядцы 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последствий усиления самодержавной вла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объективных и субъективных причин и последствий раскола в Русской православной церкви.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значения присоединения Сибири к России. Объяснение того, в чем заключались цели и результаты внеш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политики России в XVII веке</w:t>
            </w:r>
          </w:p>
        </w:tc>
      </w:tr>
      <w:tr w:rsidR="0007442D" w:rsidRPr="00BF51A5" w:rsidTr="0007442D">
        <w:trPr>
          <w:trHeight w:val="199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Культура Руси конца XIII—XVII веков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систематической таблицы о достижениях культу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Руси в XIII— XVII веках.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описания выдающихся памятников культуры XIII—XVII веков (в том числе связанных со своим регионом); характеристика их художественных достоинств, исторического значения и др.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Осуществление поиска информации для сообщений о памятни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ках культуры конца XIII— XVIII веков и их создателях (в том числе связанных с историей своего региона)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СТРАНЫ ЗАПАДА И ВОСТОКА В XVI —XVIII ВЕКАХ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развитие и перемены в западноев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ропейском обществе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и сущности модернизации.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«мануфактура», «революция цен».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развития экономики в странах Западной Евро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пы в XVI—XVIII веках.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важнейших изменений в социальной структуре 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ропейского общества в Новое время.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открытиях в науке, усовершенствова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07442D" w:rsidRPr="00BF51A5" w:rsidTr="0007442D">
        <w:trPr>
          <w:trHeight w:val="869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Великих географических откры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тиях (в форме хронологической таблицы), объяснение, в чем состояли их предпосылки. 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последствий Великих географических откры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тий и создания первых колониальных империй для стран и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родов Европы, Азии, Америки, Африки</w:t>
            </w:r>
          </w:p>
        </w:tc>
      </w:tr>
      <w:tr w:rsidR="0007442D" w:rsidRPr="00BF51A5" w:rsidTr="0007442D">
        <w:trPr>
          <w:trHeight w:val="202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Возрождение и гуманизм в Западной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«Возрождение», «Ренессанс», «гуманизм».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основных черт эпохи Возрождения, главных достижений и деятелей Возрождения в науке и искус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содержания идей гуманизма и значения их распро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странения.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презентации об одном из титанов Возрождения,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казывающей его вклад в становление новой культуры</w:t>
            </w:r>
          </w:p>
        </w:tc>
      </w:tr>
      <w:tr w:rsidR="0007442D" w:rsidRPr="00BF51A5" w:rsidTr="0007442D">
        <w:trPr>
          <w:trHeight w:val="160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Реформация и контрре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формация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«Реформация», «протестантизм», «лютеранство», «кальви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низм», «контрреформация».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07442D" w:rsidRPr="00BF51A5" w:rsidTr="00163A0A">
        <w:trPr>
          <w:trHeight w:val="41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Становление абсолютиз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европейских странах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«абсолютизм», «просвещенный абсолютизм».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характерных черт абсолютизма как формы правле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ния, приведение примеров политики абсолютизма (во Франции, Англии).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событиях истории Франции, Англии,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пании, империи Габсбургов.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Участие в обсуждении темы «Особенности политики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“просве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щенного абсолютизма” в разных странах Европы»</w:t>
            </w:r>
          </w:p>
        </w:tc>
      </w:tr>
      <w:tr w:rsidR="0007442D" w:rsidRPr="00BF51A5" w:rsidTr="0007442D">
        <w:trPr>
          <w:trHeight w:val="159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Англия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XVII—XVIII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предпосылок, причин и особенностей Анг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лийской революции, описание ее основных событий и этапов. Раскрытие значения Английской революции, причин реставра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и «Славной революции».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последствий промышленной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(промышленного переворота), объяснение того, почему она началась в Англии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Востока в XVI—XVIII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тического развития стран Востока, объяснение причин углу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бления разрыва в темпах экономического развития этих стран и стран Западной Европы.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Османской империи, Китая и Японии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Востока и коло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ниальная экспансия европейцев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колониальных захватах европейских государств в Африке в XVI — XIX веках; объяс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нение, в чем состояли цели и методы колониальной политики европейцев.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и аргументация суждений о последствиях коло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низации для африканских обществ.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главных черт и достижений культуры стран и наро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Азии, Африки</w:t>
            </w:r>
          </w:p>
        </w:tc>
      </w:tr>
      <w:tr w:rsidR="0007442D" w:rsidRPr="00BF51A5" w:rsidTr="0007442D">
        <w:trPr>
          <w:trHeight w:val="148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 отношения в XVII—XVIII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и последствиях круп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военных конфликтов в XVII — середине XVIII века в Европе и за ее пределами.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ключевых проблем международных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ношений XVII — середины XVIII веков в ходе учебной конфе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ренции, круглого стола</w:t>
            </w:r>
          </w:p>
        </w:tc>
      </w:tr>
      <w:tr w:rsidR="0007442D" w:rsidRPr="00BF51A5" w:rsidTr="0007442D">
        <w:trPr>
          <w:trHeight w:val="99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европейской культуры и науки в XVII—XVIII веках. Эпоха Просвещения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основных черт культуры, ее главных достижений и деятелей в науке и искусстве.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 деятелей Просвещения</w:t>
            </w:r>
          </w:p>
        </w:tc>
      </w:tr>
      <w:tr w:rsidR="0007442D" w:rsidRPr="00BF51A5" w:rsidTr="0007442D">
        <w:trPr>
          <w:trHeight w:val="22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Война за независимость и образование США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ключевых событиях, итогах и значении войны севе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роамериканских колоний за независимость (с использованием исторической карты).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положений Декларации независимости, Конституции США, объяснение, в чем заключалось их значение для созда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вавшегося нового государства.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 активных участников борьбы за 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зависимость, «отцов-основателей» США.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почему освободительная война североамерикан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штатов против Англии считается революцией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Французская революция конца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</w:p>
          <w:p w:rsidR="00163A0A" w:rsidRDefault="00163A0A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  <w:p w:rsidR="00163A0A" w:rsidRPr="00BF51A5" w:rsidRDefault="00163A0A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7. РОССИЯ В КОНЦЕ XVII—XVIII ВЕКЕ: ОТ ЦАРСТВА К ИМПЕРИИ</w:t>
            </w:r>
          </w:p>
        </w:tc>
      </w:tr>
      <w:tr w:rsidR="0007442D" w:rsidRPr="00BF51A5" w:rsidTr="0007442D">
        <w:trPr>
          <w:trHeight w:val="265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эпоху петров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преобразований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мнений историков о причинах петровских 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образований.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реформ Петра I: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государственном управлении;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экономике и социальной политике;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военном деле;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сфере культуры и быта.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ходе и ключевых событиях, ито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гах Северной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</w:p>
        </w:tc>
      </w:tr>
      <w:tr w:rsidR="0007442D" w:rsidRPr="00BF51A5" w:rsidTr="0007442D">
        <w:trPr>
          <w:trHeight w:val="1013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и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циальное развитие в XVIII веке. Народные движения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черт социально-экономического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вития России в середине — второй половине XVIII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07442D" w:rsidRPr="00BF51A5" w:rsidTr="0007442D">
        <w:trPr>
          <w:trHeight w:val="266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сере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дине — второй половине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дворцовых переворотах (причи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нах, событиях, участниках, последствиях).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политики «просвещенного абсолютизма» в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и других европейских странах.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 использованием исторической карты, внешнепо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литических задач, стоящих перед Россией во второй половине XVIII века; характеристика результатов внешней политики данного периода</w:t>
            </w:r>
          </w:p>
        </w:tc>
      </w:tr>
      <w:tr w:rsidR="0007442D" w:rsidRPr="00BF51A5" w:rsidTr="0007442D">
        <w:trPr>
          <w:trHeight w:val="130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Русская культура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образования в России в XVIII веке, объяснение, какие события играли в нем ключе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вую роль.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характерных черт российского и европейского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свещения, выявление в них общего и различного.</w:t>
            </w:r>
          </w:p>
        </w:tc>
      </w:tr>
      <w:tr w:rsidR="0007442D" w:rsidRPr="00BF51A5" w:rsidTr="0007442D">
        <w:trPr>
          <w:trHeight w:val="100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достижениях русской науки и культуры в XVIII веке, подготовка презентации на эту тему.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и проведение виртуальной экскурсии по залам му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зея русского искусства XVIII века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8. СТАНОВЛЕНИЕ ИНДУСТРИАЛЬНОЙ ЦИВИЛИЗАЦИИ</w:t>
            </w:r>
          </w:p>
        </w:tc>
      </w:tr>
      <w:tr w:rsidR="0007442D" w:rsidRPr="00BF51A5" w:rsidTr="0007442D">
        <w:trPr>
          <w:trHeight w:val="117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Промышленный перево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рот и его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главных научных и технических достижениях, способствовавших развертыванию промышлен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революции.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сущности, экономических и социальных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ствий промышленной революции</w:t>
            </w:r>
          </w:p>
        </w:tc>
      </w:tr>
      <w:tr w:rsidR="0007442D" w:rsidRPr="00BF51A5" w:rsidTr="00163A0A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 отноше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и последствиях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военных конфликтов XIX века в Европе и за ее пределами. Участие в обсуждении ключевых проблем международных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ношений XIX века в ходе конференции, круглого стола, в том числе в форме ролевых высказываний.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Участие в дискуссии на тему «Был ли неизбежен раскол Европы на два военных блока в конце XIX — начале XX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века»</w:t>
            </w:r>
          </w:p>
        </w:tc>
      </w:tr>
      <w:tr w:rsidR="0007442D" w:rsidRPr="00BF51A5" w:rsidTr="0007442D">
        <w:trPr>
          <w:trHeight w:val="304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Политическое развитие стран Европы и Америки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революций XIX века в Европе и Северной Америке, характеристика их задач, участ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ников, ключевых событий, итогов.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разования общества.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известных исторических деятелей XIX века с привлечением материалов справочных изданий, 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тернета</w:t>
            </w:r>
          </w:p>
        </w:tc>
      </w:tr>
      <w:tr w:rsidR="0007442D" w:rsidRPr="00BF51A5" w:rsidTr="0007442D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западноевро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пейской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научных открытиях и технических до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стижениях XIX века, объяснение, в чем состояло их значение. Характеристика основных стилей и течений в художественной культуре XIX века с раскрытием их особенностей на примерах конкретных произведений.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выразилась демократизация европейской культуры в XIX веке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9. ПРОЦЕСС МОДЕРНИЗАЦИИ В ТРАДИЦИОННЫХ ОБЩЕСТВАХ ВОСТОКА</w:t>
            </w:r>
          </w:p>
        </w:tc>
      </w:tr>
      <w:tr w:rsidR="0007442D" w:rsidRPr="00BF51A5" w:rsidTr="004E3934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Колониальная экспан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сия европейских стран. Индия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полити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стран Азии, Латинской Америки, Африки. Характеристика предпосылок, участников, крупнейших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бытий, итогов борьбы народов Латинской Америки за неза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висимость, особенностей развития стран Латинской Америки в XIX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колониальных захватах европейских государств в Африке в XVI—XIX веках; объяс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нение, в чем состояли цели и методы колониальной политики европейцев.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главных черт и достижений культуры стран и наро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Азии, Африки и Латинской Америки в XVI—XIX веках</w:t>
            </w:r>
          </w:p>
        </w:tc>
      </w:tr>
      <w:tr w:rsidR="0007442D" w:rsidRPr="00BF51A5" w:rsidTr="0007442D">
        <w:trPr>
          <w:trHeight w:val="90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Китай и Япония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практики проведения реформ, модернизации в странах Азии; высказывание суждений о значении европейско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опыта для этих стран</w:t>
            </w:r>
          </w:p>
        </w:tc>
      </w:tr>
      <w:tr w:rsidR="0007442D" w:rsidRPr="00BF51A5" w:rsidTr="0007442D">
        <w:trPr>
          <w:trHeight w:val="52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"Характеристика основных видов деятельности студентов (на уровне учебных действий)</w:t>
            </w:r>
          </w:p>
        </w:tc>
      </w:tr>
      <w:tr w:rsidR="0007442D" w:rsidRPr="00BF51A5" w:rsidTr="0007442D">
        <w:trPr>
          <w:trHeight w:val="365"/>
        </w:trPr>
        <w:tc>
          <w:tcPr>
            <w:tcW w:w="9934" w:type="dxa"/>
            <w:gridSpan w:val="2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10. РОССИЙСКАЯ ИМПЕРИЯ В XIX ВЕКЕ</w:t>
            </w:r>
          </w:p>
        </w:tc>
      </w:tr>
      <w:tr w:rsidR="0007442D" w:rsidRPr="00BF51A5" w:rsidTr="00163A0A">
        <w:trPr>
          <w:trHeight w:val="154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нача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политическом курсе императора Александра I на разных этапах его правления (в форме табли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цы, тезисов и т. п.).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сущности проекта М. М. Сперанского, объясне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ние, какие изменения в общественно-политическом устройстве России он предусматривал.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исторического портрета Александра I и государ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ственных деятелей времени его правления с использованием историко-биографической литературы (в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форме сообщения, эссе, реферата,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точников, работ историков)</w:t>
            </w:r>
          </w:p>
        </w:tc>
      </w:tr>
      <w:tr w:rsidR="0007442D" w:rsidRPr="00BF51A5" w:rsidTr="0007442D">
        <w:trPr>
          <w:trHeight w:val="14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Движение декабристов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</w:tr>
      <w:tr w:rsidR="0007442D" w:rsidRPr="00BF51A5" w:rsidTr="0007442D">
        <w:trPr>
          <w:trHeight w:val="142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политика Николая I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07442D" w:rsidRPr="00BF51A5" w:rsidTr="0007442D">
        <w:trPr>
          <w:trHeight w:val="160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Общественное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во второй четверти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направлений общественного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во второй четверти XIX века, взглядов западников и славя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нофилов, выявление общего и различного.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том, какие идеи общественно- политической мысли России XIX века сохранили свое значе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для современности (при проведении круглого стола, дис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куссии)</w:t>
            </w:r>
          </w:p>
        </w:tc>
      </w:tr>
      <w:tr w:rsidR="0007442D" w:rsidRPr="00BF51A5" w:rsidTr="0007442D">
        <w:trPr>
          <w:trHeight w:val="119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Внешняя политика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во второй четверти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обзора ключевых событий внешней политики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во второй четверти XIX века (европейской политики, Кав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</w:p>
        </w:tc>
      </w:tr>
      <w:tr w:rsidR="0007442D" w:rsidRPr="00BF51A5" w:rsidTr="0007442D">
        <w:trPr>
          <w:trHeight w:val="224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Отмена крепостного права и реформы 60 — 70-х годов XIX века. Контрреформы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основного содержания Великих реформ 1860 — 1870-х годов (крестьянской, земской, городской, судебной, 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енной, преобразований в сфере просвещения, печати). Представление исторического портрета Александра II и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внутренней политики Александра III в 1880 — 1890-е годы, сущности и последствий политики контрреформ</w:t>
            </w:r>
          </w:p>
        </w:tc>
      </w:tr>
      <w:tr w:rsidR="0007442D" w:rsidRPr="00BF51A5" w:rsidTr="0007442D">
        <w:trPr>
          <w:trHeight w:val="132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Общественное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об этапах и эволюции народниче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движения, составление исторических портретов народни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ков (в форме сообщений, эссе,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07442D" w:rsidRPr="00BF51A5" w:rsidTr="0007442D">
        <w:trPr>
          <w:trHeight w:val="182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разви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тие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этапов и черт промышленной революции в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с аналогичными процессами в ведущих европейских стра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нах (в форме сравнительной таблицы).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завершении промышленной рево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жения России к началу XIX века, концу XIX века</w:t>
            </w:r>
          </w:p>
        </w:tc>
      </w:tr>
      <w:tr w:rsidR="0007442D" w:rsidRPr="00BF51A5" w:rsidTr="0007442D">
        <w:trPr>
          <w:trHeight w:val="121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Внешняя политика России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и обсуждении исследовательского проекта «Русско-турецкая война 1877—1878 годов: военные и диплома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тические аспекты, место в общественном сознании россиян» (на основе анализа источников, в том числе картин русских худож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ников, посвященных этой войне)</w:t>
            </w:r>
          </w:p>
        </w:tc>
      </w:tr>
      <w:tr w:rsidR="0007442D" w:rsidRPr="00BF51A5" w:rsidTr="0007442D">
        <w:trPr>
          <w:trHeight w:val="244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Русская культура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пления на семинаре, круглом столе).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и проведение виртуальных экскурсий по залам ху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дожественных музеев и экспозициям произведений живопис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цев, скульпторов и архитекторов XIX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Осуществление подготовки и презентации сообщения, иссле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довательского проекта о развитии культуры своего региона в XIX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места русской культуры в мировой культуре XIX века</w:t>
            </w:r>
          </w:p>
        </w:tc>
      </w:tr>
      <w:tr w:rsidR="0007442D" w:rsidRPr="00BF51A5" w:rsidTr="0007442D">
        <w:trPr>
          <w:trHeight w:val="365"/>
        </w:trPr>
        <w:tc>
          <w:tcPr>
            <w:tcW w:w="9934" w:type="dxa"/>
            <w:gridSpan w:val="2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11. ОТ НОВОЙ ИСТОРИИ К НОВЕЙШЕЙ</w:t>
            </w:r>
          </w:p>
        </w:tc>
      </w:tr>
      <w:tr w:rsidR="0007442D" w:rsidRPr="00BF51A5" w:rsidTr="0007442D">
        <w:trPr>
          <w:trHeight w:val="202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Мир в начале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на карте ведущих государств мира и их колонии в начале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«модернизация», «индустриализация», «империализм», «урба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низация», «Антанта», «Тройственный союз».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содержания и значения социальных реформ начала XX века на примерах разных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причин неравномерности темпов развития индустриальных стран в начале XX века</w:t>
            </w:r>
          </w:p>
        </w:tc>
      </w:tr>
      <w:tr w:rsidR="0007442D" w:rsidRPr="00BF51A5" w:rsidTr="0007442D">
        <w:trPr>
          <w:trHeight w:val="16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Пробуждение Азии в начале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понятия «пробуждение Азии».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путей модернизации стран Азии, Латинской Америки в начале XX века; выявление особенностей отдельных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задачи и итоги революций в Османской империи, Иране, Китае, Мексике</w:t>
            </w:r>
          </w:p>
        </w:tc>
      </w:tr>
      <w:tr w:rsidR="0007442D" w:rsidRPr="00BF51A5" w:rsidTr="0007442D">
        <w:trPr>
          <w:trHeight w:val="162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на рубеже XIX—XX веков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главные противоречия в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тическом, экономическом, социальном развитии России в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чале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Николая II (в форме эссе, рефе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рата).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экономики в начале XX века, выявление ее характерных черт</w:t>
            </w:r>
          </w:p>
        </w:tc>
      </w:tr>
      <w:tr w:rsidR="0007442D" w:rsidRPr="00BF51A5" w:rsidTr="0007442D">
        <w:trPr>
          <w:trHeight w:val="155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Революция 1905—1907 годов в России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об основных событиях российской революции 1905 —1907 годов, ее причинах, этапах, важней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событиях (в виде хроники событий, тезисов).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понятий; «кадеты», «октябристы», «социал-демократы», «Совет», «Госу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дарственная дума», «конституционная монархия». Сравнение позиций политических партий, созданных и дей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ствовавших во время революции, их оценка (на основе работы с документами).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причин, особенностей и последствий национальных движений в ходе революции.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сборе и представлении материала о событиях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1905 —1907 годов в своем регионе.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итогов революции 1905 —1907 годов</w:t>
            </w:r>
          </w:p>
        </w:tc>
      </w:tr>
      <w:tr w:rsidR="0007442D" w:rsidRPr="00BF51A5" w:rsidTr="0007442D">
        <w:trPr>
          <w:trHeight w:val="119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период столыпинских реформ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основных положений и итогов осуществления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тической программы П. А. Столыпина,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</w:t>
            </w:r>
          </w:p>
        </w:tc>
      </w:tr>
      <w:tr w:rsidR="0007442D" w:rsidRPr="00BF51A5" w:rsidTr="0007442D">
        <w:trPr>
          <w:trHeight w:val="22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достижений российской культуры начала XX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«модернизм», «символизм», «декадентство», «авангард», «ку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бизм», абстракционизм, «футуризм», «акмеизм».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и презентации проекта «Культура нашего края в начале XX века» (с использованием материалов краевед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музея, личных архивов)</w:t>
            </w:r>
          </w:p>
        </w:tc>
      </w:tr>
      <w:tr w:rsidR="0007442D" w:rsidRPr="00BF51A5" w:rsidTr="0007442D">
        <w:trPr>
          <w:trHeight w:val="13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мировая война. Боевые действия 1914—1918 годов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участников, основных этапов и круп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сражений Первой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событиях на Западном и Восточ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 фронтах войны (в форме таблицы), раскрытие их взаимо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обусловленности.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итогов и последствий Первой мировой войны</w:t>
            </w:r>
          </w:p>
        </w:tc>
      </w:tr>
      <w:tr w:rsidR="0007442D" w:rsidRPr="00BF51A5" w:rsidTr="0007442D">
        <w:trPr>
          <w:trHeight w:val="15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мировая война и общество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материала о влиянии войны на развитие общества в воюющих странах.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жизни людей на фронтах и в тылу (с использо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ванием исторических источников, мемуаров).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как война воздействовала на положение в России, высказывание суждения по вопросу «Война — путь к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ции?»</w:t>
            </w:r>
          </w:p>
        </w:tc>
      </w:tr>
      <w:tr w:rsidR="0007442D" w:rsidRPr="00BF51A5" w:rsidTr="0007442D">
        <w:trPr>
          <w:trHeight w:val="139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Февральская революция в России. От Февраля к Октябрю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сущности революционных событий февраля 1917 года.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деятельности Временного правительства, Петроград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Совета.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позиций основных политических партий и их лидеров в период весны — осени 1917 года</w:t>
            </w:r>
          </w:p>
        </w:tc>
      </w:tr>
      <w:tr w:rsidR="0007442D" w:rsidRPr="00BF51A5" w:rsidTr="0007442D">
        <w:trPr>
          <w:trHeight w:val="309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 революция в России и ее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сущности событий октября 1917 года, сопоставление различных оценок этих событий,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сказывание и аргументация своей точки зрения (в ходе диспу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тельное собрание».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обстоятельств и последствий заключения. Брестского мира.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роли В. И. Ленина в истории XX века (в форме учебной конференции, диспута)</w:t>
            </w:r>
          </w:p>
        </w:tc>
      </w:tr>
      <w:tr w:rsidR="0007442D" w:rsidRPr="00BF51A5" w:rsidTr="0007442D">
        <w:trPr>
          <w:trHeight w:val="160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тации, эссе.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политики «военного коммунизма» и нэпа, выявле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их общие черт и различий</w:t>
            </w: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12. МЕЖДУ ДВУМЯ МИРОВЫМИ ВОЙНАМИ</w:t>
            </w:r>
          </w:p>
        </w:tc>
      </w:tr>
      <w:tr w:rsidR="0007442D" w:rsidRPr="00BF51A5" w:rsidTr="0007442D">
        <w:trPr>
          <w:trHeight w:val="265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Европа и США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«Версальско-Вашингтонская система», «ЛигаНаций», «репа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рации», «новый курс», «Народный фронт».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успехов и проблем экономического развития стран Европы и США в 1920-е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мирового экономического кризиса 1929 — 1933 годов и его последствий.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сущности, причин успеха и противоречий «нового курса» президента США Ф. Рузвельта</w:t>
            </w:r>
          </w:p>
        </w:tc>
      </w:tr>
      <w:tr w:rsidR="0007442D" w:rsidRPr="00BF51A5" w:rsidTr="0007442D">
        <w:trPr>
          <w:trHeight w:val="16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Недемократические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режимы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и применение в историческом контексте понятий: «мировой экономический кризис»,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тоталитаризм », «авторита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ризм», «фашизм», «нацизм».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возникновения и распространения фашиз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Италии и нацизма в Германии.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07442D" w:rsidRPr="00BF51A5" w:rsidTr="0007442D">
        <w:trPr>
          <w:trHeight w:val="181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Турция, Китай, Индия, Япония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опыта и итогов реформ и революций как путей модернизации в странах Азии.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освободительного движения 1920 — 1930-х годов в Китае и Индии.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роли лидеров в освободительном движении и модернизации стран Азии.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причинах и особенностях японской экспансии</w:t>
            </w:r>
          </w:p>
        </w:tc>
      </w:tr>
      <w:tr w:rsidR="0007442D" w:rsidRPr="00BF51A5" w:rsidTr="0007442D">
        <w:trPr>
          <w:trHeight w:val="98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и тенденций развития между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народных отношений в 1920 —1930-е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 частие в дискуссии о предпосылках, характере и значении важнейших международных событий 1920— 1930-х годов</w:t>
            </w:r>
          </w:p>
        </w:tc>
      </w:tr>
      <w:tr w:rsidR="0007442D" w:rsidRPr="00BF51A5" w:rsidTr="0007442D">
        <w:trPr>
          <w:trHeight w:val="14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Культура в первой поло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вине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течений в литературе и искусстве 1920— 1930-х годов на примерах творчества выдающихся 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стеров культуры, их произведений (в форме сообщений или 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зентаций, в ходе круглого стола).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развития западной и советской культуры в 1920 — 1930-е годы, выявление черт их различия и сходства</w:t>
            </w:r>
          </w:p>
        </w:tc>
      </w:tr>
      <w:tr w:rsidR="0007442D" w:rsidRPr="00BF51A5" w:rsidTr="00065BED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Новая экономическая политика в Советской России. Образование СССР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семинаре на тему «Нэп как явление социально-эконо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мической и общественно-политической жизни Советской страны». Сравнение основных вариантов объединения советских рес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публик, их оценка, анализ положений Конституции СССР (1924 года), раскрытие значения образования СССР.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сущности, основного содержания и результатов вну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трипартийной борьбы в 1920— 1930-е годы</w:t>
            </w:r>
          </w:p>
        </w:tc>
      </w:tr>
      <w:tr w:rsidR="0007442D" w:rsidRPr="00BF51A5" w:rsidTr="0007442D">
        <w:trPr>
          <w:trHeight w:val="595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Индустриализация и коллективизация в СССР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и оценки политических процес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сов 1930-х годов.</w:t>
            </w:r>
          </w:p>
        </w:tc>
      </w:tr>
      <w:tr w:rsidR="0007442D" w:rsidRPr="00BF51A5" w:rsidTr="0007442D">
        <w:trPr>
          <w:trHeight w:val="19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методов и итогов индустриализации и коллективизации в СССР.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 ходе индустриализации и коллективизации в своем городе, крае (в форме исследова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тельского проекта)</w:t>
            </w:r>
          </w:p>
        </w:tc>
      </w:tr>
      <w:tr w:rsidR="0007442D" w:rsidRPr="00BF51A5" w:rsidTr="0007442D">
        <w:trPr>
          <w:trHeight w:val="157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Советское государство и общество в 1920— 1930-е годы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социальных процессов в СССР в 1930-е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эволюции политической системы в СССР в 1930-е годы, раскрытие предпосылок усиления централиза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власти.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информации источников и работ историков о политиче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процессах и репрессиях 1930-х годов, оценка этих событий</w:t>
            </w:r>
          </w:p>
        </w:tc>
      </w:tr>
      <w:tr w:rsidR="0007442D" w:rsidRPr="00BF51A5" w:rsidTr="0007442D">
        <w:trPr>
          <w:trHeight w:val="21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Советская культура в 1920— 1930-е годы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информации о политике в области культуры ры в 1920 —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 — 1930-х годов (в форме биографических справок, эссе, презента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ций, рефератов).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13. ВТОРАЯ МИРОВАЯ ВОЙНА</w:t>
            </w:r>
          </w:p>
        </w:tc>
      </w:tr>
      <w:tr w:rsidR="0007442D" w:rsidRPr="00BF51A5" w:rsidTr="0007442D">
        <w:trPr>
          <w:trHeight w:val="97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Накануне мировой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кризиса Версальско-Вашингтонской системы и начала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оценок Мюнхенского соглашения и советско-германских договоров 1939 года</w:t>
            </w:r>
          </w:p>
        </w:tc>
      </w:tr>
      <w:tr w:rsidR="0007442D" w:rsidRPr="00BF51A5" w:rsidTr="0007442D">
        <w:trPr>
          <w:trHeight w:val="30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Первый период Второй мировой войны. Бои на Тихом океане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с использованием карты участников и основных эта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пов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роли отдельных фронтов в общем ходе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тигитлеровская коалиция», «ленд-лиз», «коренной перелом», «движение Сопротивления», «партизаны».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биографических справок, очерков об участни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ках войны: полководцах, солдатах, тружениках тыла. Раскрытие значения создания антигитлеровской коалиции и роли дипломатии в годы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значения битвы под Москвой</w:t>
            </w:r>
          </w:p>
        </w:tc>
      </w:tr>
      <w:tr w:rsidR="0007442D" w:rsidRPr="00BF51A5" w:rsidTr="0007442D">
        <w:trPr>
          <w:trHeight w:val="255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Второй период Второй мировой войны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особенностей развития экономики в главных воюющих государствах, объяснение причин успехов советской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положении людей на фронтах и в тылу, характери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</w:tc>
      </w:tr>
      <w:tr w:rsidR="0007442D" w:rsidRPr="00BF51A5" w:rsidTr="0007442D">
        <w:trPr>
          <w:trHeight w:val="158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собственного суждения о причинах коллабора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ционизма в разных странах в годы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итогов Второй мировой и Великой Отечествен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войн, их исторического значения.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проекта «Война в памяти народа» (с 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ращением к воспоминаниям людей старшего поколения, произ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ведениям литературы, кинофильмам и др.)</w:t>
            </w:r>
          </w:p>
        </w:tc>
      </w:tr>
      <w:tr w:rsidR="0007442D" w:rsidRPr="00BF51A5" w:rsidTr="0007442D">
        <w:trPr>
          <w:trHeight w:val="350"/>
        </w:trPr>
        <w:tc>
          <w:tcPr>
            <w:tcW w:w="9934" w:type="dxa"/>
            <w:gridSpan w:val="2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14. МИР ВО ВТОРОЙ ПОЛОВИНЕ XX — НАЧАЛЕ XXI ВЕКА</w:t>
            </w:r>
          </w:p>
        </w:tc>
      </w:tr>
      <w:tr w:rsidR="0007442D" w:rsidRPr="00BF51A5" w:rsidTr="0007442D">
        <w:trPr>
          <w:trHeight w:val="18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Послевоенное устройство мира. Начало «холодной войны»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с использованием карты характеристики важ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изменений, произошедших в мире после Второй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последствий укрепления статуса СССР как великой державы.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07442D" w:rsidRPr="00BF51A5" w:rsidTr="0007442D">
        <w:trPr>
          <w:trHeight w:val="325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Ведущие капиталистиче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страны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научно-технического прогресса во вто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рой половине XX — начале XXI века, сущности научно-техни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ческой и информационной революций, их социальных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наиболее значительных изменений в структуре общества во второй половине XX — начале XXI века, причин и последствий этих изменений (на примере отдельных стран).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обзора политической истории США во второй половине XX — начале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суждения о том, в чем выражается, чем объясня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ется лидерство США в современном мире и каковы его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предпосылок, достижений и проблем европейской интеграции</w:t>
            </w:r>
          </w:p>
        </w:tc>
      </w:tr>
      <w:tr w:rsidR="0007442D" w:rsidRPr="00BF51A5" w:rsidTr="00065BED">
        <w:trPr>
          <w:trHeight w:val="55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в истории восточноевропей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стран второй половины XX — начала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Сбор материалов и подготовка презентации о событиях в Вен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грии в 1956 году и в Чехословакии в 1968 году.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«мировая социалистическая система», «СЭВ», «ОВД», «Праж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ская весна», «Солидарность», «бархатная революция», «при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ватизация 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 анализ информации (в том числе из дополни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тельной литературы и СМИ) о развитии восточноевропейских стран в конце XX — начале XXI века</w:t>
            </w:r>
          </w:p>
        </w:tc>
      </w:tr>
      <w:tr w:rsidR="0007442D" w:rsidRPr="00BF51A5" w:rsidTr="0007442D">
        <w:trPr>
          <w:trHeight w:val="24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Крушение колониальной системы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XX —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чале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развития стран Азии и Африки после их освобождения от колониальной и полуколониальной зависи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ментализм»</w:t>
            </w:r>
          </w:p>
        </w:tc>
      </w:tr>
      <w:tr w:rsidR="0007442D" w:rsidRPr="00BF51A5" w:rsidTr="0007442D">
        <w:trPr>
          <w:trHeight w:val="7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Индия, Пакистан, Китай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процесса национального осво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бождения и становления государственности в Индии и Паки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стане.</w:t>
            </w:r>
          </w:p>
        </w:tc>
      </w:tr>
      <w:tr w:rsidR="0007442D" w:rsidRPr="00BF51A5" w:rsidTr="0007442D">
        <w:trPr>
          <w:trHeight w:val="138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успехов в развитии Китая и Индии в конце XX — начале XXI века, высказывание суждений о перспекти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вах развития этих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07442D" w:rsidRPr="00BF51A5" w:rsidTr="0007442D">
        <w:trPr>
          <w:trHeight w:val="20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Страны Латинской Америки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реформистского и революционного путей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социально-экономических противоречий в странах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Америки, высказывание суждений об их результативно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«импортозамещающая индустриализация», «национализа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ция», «хунта», «левый поворот».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крупнейших политических деятелей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 второй половины XX — начала XXI века</w:t>
            </w:r>
          </w:p>
        </w:tc>
      </w:tr>
      <w:tr w:rsidR="0007442D" w:rsidRPr="00BF51A5" w:rsidTr="0007442D">
        <w:trPr>
          <w:trHeight w:val="285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сущности «холодной войны», ее влияния на исто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рию второй половины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 1960-х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</w:p>
        </w:tc>
      </w:tr>
      <w:tr w:rsidR="0007442D" w:rsidRPr="00BF51A5" w:rsidTr="0007442D">
        <w:trPr>
          <w:trHeight w:val="158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достижений в различных областях науки,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 их влияния на развитие общества (в том числе с привлече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07442D" w:rsidRPr="00BF51A5" w:rsidTr="0007442D">
        <w:trPr>
          <w:trHeight w:val="33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15. АПОГЕЙ И КРИЗИС СОВЕТСКОЙ СИСТЕМЫ. 1945 — 1991 ГОДЫ</w:t>
            </w:r>
          </w:p>
        </w:tc>
      </w:tr>
      <w:tr w:rsidR="0007442D" w:rsidRPr="00BF51A5" w:rsidTr="0007442D">
        <w:trPr>
          <w:trHeight w:val="20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послевоенные годы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СССР в первые послево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енные годы, основных задачах и мероприятиях внутренней и внешней политики.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процесса возрождения различных сторон жиз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 советского общества в послевоенные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вые послевоенные годы»</w:t>
            </w:r>
          </w:p>
        </w:tc>
      </w:tr>
      <w:tr w:rsidR="0007442D" w:rsidRPr="00BF51A5" w:rsidTr="0007442D">
        <w:trPr>
          <w:trHeight w:val="15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1950 — начале 1960-х годов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перемен в общественно-политической жизни СССР, новых подходов к решению хозяйственных и социаль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проблем, реформ.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обзора достижений советской науки и техники во второй половине 1950 — первой половине 1960-х годов (с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пользованием научно-популярной и справочной литературы), раскрытие их международного значения</w:t>
            </w:r>
          </w:p>
        </w:tc>
      </w:tr>
      <w:tr w:rsidR="0007442D" w:rsidRPr="00BF51A5" w:rsidTr="0007442D">
        <w:trPr>
          <w:trHeight w:val="883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во второй половине 1960-х — начале 1980-х годов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тенденциях и результатах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мического и социального развития СССР в 1965 — начале 1980-х годов (в форме сообщения, конспекта).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сах советских людей в 1960 — середине 1980-х годов (в том 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 путем опроса родственников, людей старших поколений). Оценка государственной деятельности JI. И. Брежнева. Систематизация материала о развитии международных 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шений и внешней политики СССР (периоды улучшения и обо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стрения международных отношений, ключевые события)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годы перестройки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тов».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об изменениях в сфере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мики и общественной жизни в годы перестройки.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(политического портрета)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М. 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07442D" w:rsidRPr="00BF51A5" w:rsidTr="004E3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советской куль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туры (1945 — 1991 годы)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советской науки в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периоды второй половины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сравнительной таблицы «Научно-технические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крытия стран Запада и СССР в 1950— 1970-е годы».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07442D" w:rsidRPr="00BF51A5" w:rsidRDefault="0007442D" w:rsidP="00163A0A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развитии отечественной культуры в 1960— 1980-е годы, характеристика творчества ее выдающихся представителей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16. РОССИЙСКАЯ ФЕДЕРАЦИЯ НА РУБЕЖЕ ХХ – ХХ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</w:tr>
      <w:tr w:rsidR="0007442D" w:rsidRPr="00BF51A5" w:rsidTr="00163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конце XX — начале XXI века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трудности перехода к рыноч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экономике, с привлечением свидетельств современников. Характеристика темпов, масштабов, характера и социально- экономических последствий приватизации в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итогов развития РФ в 1990-е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 раскрытие основных направлений реформа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торской деятельности руководства РФ в начале XXI века. Рассказ о государственных символах России в контексте фор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мирования нового образа страны.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краткой характеристики основных политиче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партий современной России, указание их лидеров. Указание глобальных проблем и вызовов, с которыми столкну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лась России в XXI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ключевых событий политической истории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временной России в XXI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материалов печати и телевидения об актуаль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  <w:r w:rsidR="00163A0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442D" w:rsidRPr="00BF51A5" w:rsidRDefault="0007442D" w:rsidP="00BF51A5">
      <w:pPr>
        <w:pStyle w:val="2"/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firstLine="567"/>
        <w:jc w:val="center"/>
        <w:rPr>
          <w:rStyle w:val="85pt0"/>
          <w:rFonts w:ascii="Times New Roman" w:hAnsi="Times New Roman" w:cs="Times New Roman"/>
          <w:b w:val="0"/>
          <w:sz w:val="24"/>
          <w:szCs w:val="24"/>
        </w:rPr>
      </w:pPr>
    </w:p>
    <w:p w:rsidR="00163A0A" w:rsidRDefault="00163A0A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306464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D313E">
        <w:rPr>
          <w:rFonts w:ascii="Times New Roman" w:hAnsi="Times New Roman" w:cs="Times New Roman"/>
          <w:b/>
          <w:sz w:val="24"/>
          <w:szCs w:val="24"/>
        </w:rPr>
        <w:t>УД</w:t>
      </w:r>
      <w:r>
        <w:rPr>
          <w:rFonts w:ascii="Times New Roman" w:hAnsi="Times New Roman" w:cs="Times New Roman"/>
          <w:b/>
          <w:sz w:val="24"/>
          <w:szCs w:val="24"/>
        </w:rPr>
        <w:t xml:space="preserve">. 04 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07442D" w:rsidRPr="00BF51A5" w:rsidRDefault="0007442D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«Физическая культура» направлено на достижение сле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дующих целей: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физической культуры личности будущего профессионала, вос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требованного на современном рынке труда;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ных возможностей организма, укрепление индивидуального здоровья;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ормирование устойчивых мотивов и потребностей в бережном отношении к собственному здоровью, в занятиях физкультурно-оздоровительной и спортивно- оздоровительной деятельностью;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Место учебной дисциплины в учебном плане</w:t>
      </w:r>
      <w:r w:rsidR="00163A0A">
        <w:rPr>
          <w:rFonts w:ascii="Times New Roman" w:hAnsi="Times New Roman" w:cs="Times New Roman"/>
          <w:sz w:val="24"/>
          <w:szCs w:val="24"/>
        </w:rPr>
        <w:t>,</w:t>
      </w:r>
      <w:r w:rsidR="00163A0A" w:rsidRPr="00163A0A">
        <w:rPr>
          <w:rStyle w:val="12"/>
          <w:rFonts w:ascii="Times New Roman" w:hAnsi="Times New Roman" w:cs="Times New Roman"/>
          <w:b/>
          <w:sz w:val="24"/>
          <w:szCs w:val="24"/>
        </w:rPr>
        <w:t xml:space="preserve"> </w:t>
      </w:r>
      <w:r w:rsidR="00163A0A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163A0A" w:rsidRDefault="0007442D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«Физическая культура» является учебным предметом обяза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</w:t>
      </w:r>
      <w:r w:rsidR="00163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42D" w:rsidRPr="00163A0A" w:rsidRDefault="00163A0A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чебная нагрузка обучающихся  - </w:t>
      </w:r>
      <w:r w:rsidR="001D313E">
        <w:rPr>
          <w:rStyle w:val="12"/>
          <w:rFonts w:ascii="Times New Roman" w:hAnsi="Times New Roman" w:cs="Times New Roman"/>
          <w:b w:val="0"/>
          <w:sz w:val="24"/>
          <w:szCs w:val="24"/>
        </w:rPr>
        <w:t>96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306464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 w:rsidR="001D313E"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163A0A" w:rsidRDefault="00163A0A" w:rsidP="00065BED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99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522"/>
      </w:tblGrid>
      <w:tr w:rsidR="0007442D" w:rsidRPr="00BF51A5" w:rsidTr="0007442D">
        <w:trPr>
          <w:trHeight w:val="5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65BED">
        <w:trPr>
          <w:trHeight w:val="408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065BED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</w:tr>
      <w:tr w:rsidR="0007442D" w:rsidRPr="00BF51A5" w:rsidTr="00065BED">
        <w:trPr>
          <w:trHeight w:val="15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Ведение. Физическая культура в общекуль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турной и профессио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нальной подготовке сту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дентов СПО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современного состояния физической культуры и спорта. Умение обосновывать значение физической культуры для фор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мирования личности профессионала, профилактики профзабо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леваний.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оздоровительных систем физического воспитания. Владение информацией о Всероссийском физкультурно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спортивном комплексе «Готов к труду и обороне» (ГТО)</w:t>
            </w:r>
          </w:p>
        </w:tc>
      </w:tr>
      <w:tr w:rsidR="0007442D" w:rsidRPr="00BF51A5" w:rsidTr="00065BED">
        <w:trPr>
          <w:trHeight w:val="17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1. Основы методики са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мостоятельных занятий физическими упражне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ниями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Демонстрация мотивации и стремления к самостоятельным за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нятиям.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форм и содержания физических упражнений.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организовывать занятия физическими упражнениями различной направленности с использованием знаний особенно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стей самостоятельных занятий для юношей и девушек.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основных принципов построения самостоятельных заня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тий и их гигиены</w:t>
            </w:r>
          </w:p>
        </w:tc>
      </w:tr>
      <w:tr w:rsidR="0007442D" w:rsidRPr="00BF51A5" w:rsidTr="0007442D">
        <w:trPr>
          <w:trHeight w:val="1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 Самоконтроль, его основные методы, по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казатели и критерии оценки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Самостоятельное использование и оценка показателей функцио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нальных проб, упражнений-тестов для оценки физического раз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07442D" w:rsidRPr="00BF51A5" w:rsidTr="0007442D">
        <w:trPr>
          <w:trHeight w:val="27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3. Психофизиологиче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ские основы учебного и производственного труда. Средства физиче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ской культуры в регули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ровании работоспособ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стям, здоровью и физической подготовленности.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Использование знаний динамики работоспособности в учебном году и в период экзаменационной сессии.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определять основные критерии нервно-эмоционального, психического и психофизического утомления.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методами повышения эффективности производствен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  <w:tr w:rsidR="0007442D" w:rsidRPr="00BF51A5" w:rsidTr="0007442D">
        <w:trPr>
          <w:trHeight w:val="24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4. Физическая культура в профессиональной де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ятельности специалиста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Обоснование социально-экономической необходимости специ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тоды физического воспитания при занятиях различными вида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 двигательной активности.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использовать на практике результаты компьютерного тестирования состояния здоровья, двигательных качеств, пси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хофизиологических функций, к которым профессия (специаль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ность) предъявляет повышенные требования</w:t>
            </w:r>
          </w:p>
        </w:tc>
      </w:tr>
      <w:tr w:rsidR="0007442D" w:rsidRPr="00BF51A5" w:rsidTr="0007442D">
        <w:trPr>
          <w:trHeight w:val="360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07442D" w:rsidRPr="00BF51A5" w:rsidTr="0007442D">
        <w:trPr>
          <w:trHeight w:val="12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1"/>
                <w:rFonts w:ascii="Times New Roman" w:hAnsi="Times New Roman" w:cs="Times New Roman"/>
                <w:sz w:val="24"/>
                <w:szCs w:val="24"/>
              </w:rPr>
              <w:t>Учебно-методические занятия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Демонстрация установки на психическое и физическое здоровье.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методов профилактики профессиональных заболева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приемами массажа и самомассажа, психорегулирую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щими упражнениями.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Использование тестов, позволяющих самостоятельно опреде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лять и анализировать состояние здоровья; овладение основными приемами неотложной доврачебной помощи.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 xml:space="preserve">Знание и применение методики активного отдыха, массажа и самомассажа при физическом и умственном утомлении. Освоение методики занятий физическими 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упражнениями для профилактики и коррекции нарушения опорно-двигательного аппарата, зрения и основных функциональных систем.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методов здоровьесберегающих технологий при работе за компьютером.</w:t>
            </w:r>
          </w:p>
          <w:p w:rsidR="0007442D" w:rsidRPr="00065BED" w:rsidRDefault="0007442D" w:rsidP="00065BED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</w:tc>
      </w:tr>
      <w:tr w:rsidR="0007442D" w:rsidRPr="00BF51A5" w:rsidTr="0007442D">
        <w:trPr>
          <w:trHeight w:val="374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1"/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Учебно-тренировочные занятия</w:t>
            </w:r>
          </w:p>
        </w:tc>
      </w:tr>
      <w:tr w:rsidR="0007442D" w:rsidRPr="00BF51A5" w:rsidTr="0007442D">
        <w:trPr>
          <w:trHeight w:val="26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319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1.Легкая атлетика. Кроссовая подготовка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технически грамотно выполнять (на технику): прыж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 в длину с разбега способом «согнув ноги»; прыжки в высоту способами: «прогнувшись», перешагивания, «ножницы», пере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кидной.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Метание гранаты весом 500 г (девушки) и 700 г (юноши); толка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ние ядра; сдача контрольных нормативов</w:t>
            </w:r>
          </w:p>
        </w:tc>
      </w:tr>
      <w:tr w:rsidR="0007442D" w:rsidRPr="00BF51A5" w:rsidTr="0007442D">
        <w:trPr>
          <w:trHeight w:val="26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 Лыжная подготовка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техникой лыжных ходов, перехода с одновременных лыжных ходов на попеременные.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Сдача на оценку техники лыжных ходов.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разбираться в элементах тактики лыжных гонок: рас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ях лыжным спортом.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оказывать первую помощь при травмах и обморожениях</w:t>
            </w:r>
          </w:p>
        </w:tc>
      </w:tr>
      <w:tr w:rsidR="0007442D" w:rsidRPr="00BF51A5" w:rsidTr="0007442D">
        <w:trPr>
          <w:trHeight w:val="9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3. Гимнастика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общеразвивающих упражнений, упражне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ки), упражнений для коррекции зрения.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 вводной и производствен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ной гимнастики</w:t>
            </w:r>
          </w:p>
        </w:tc>
      </w:tr>
      <w:tr w:rsidR="0007442D" w:rsidRPr="00BF51A5" w:rsidTr="0007442D">
        <w:trPr>
          <w:trHeight w:val="369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4. Спортивные игры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основных игровых элементов.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правил соревнований по избранному игровому виду спорта.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способностей, совершенствование ориентации в пространстве, скорости реакции, дифференци- ровке пространственных, временных и силовых параметров движения.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личностно-коммуникативных качеств. Совершенствование восприятия, внимания, памяти, вообра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жения, согласованности групповых взаимодействий, быстрого принятия решений.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волевых качеств, инициативности, самостоятельно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выполнять технику игровых элементов на оценку. Участие в соревнованиях по избранному виду спорта.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самоконтроля при занятиях; умение оказы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вать первую помощь при травмах в игровой ситуации</w:t>
            </w:r>
          </w:p>
        </w:tc>
      </w:tr>
      <w:tr w:rsidR="0007442D" w:rsidRPr="00BF51A5" w:rsidTr="0007442D">
        <w:trPr>
          <w:trHeight w:val="285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5. Плавание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выполнять специальные плавательные упражнения для изучения кроля на груди, спине, брасса.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стартов, поворотов, ныряния ногами и головой. Закрепление упражнений по совершенствованию техники дви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жений рук, ног, туловища, плавания в полной координации, плавания на боку, на спине.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элементов игры в водное поло (юноши), элементов фи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гурного плавания (девушки); знание правил плавания в откры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том водоеме.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оказывать доврачебную помощь пострадавшему.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техники безопасности при занятиях плаванием в откры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тых водоемах и бассейне.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самоконтроля при занятиях плаванием</w:t>
            </w:r>
          </w:p>
        </w:tc>
      </w:tr>
      <w:tr w:rsidR="0007442D" w:rsidRPr="00BF51A5" w:rsidTr="0007442D">
        <w:trPr>
          <w:trHeight w:val="12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Виды спорта по выбору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выполнять индивидуально подобранные композиции из упражнений, выполняемых с разной амплиту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нений из 26—30 движений</w:t>
            </w:r>
          </w:p>
        </w:tc>
      </w:tr>
      <w:tr w:rsidR="0007442D" w:rsidRPr="00BF51A5" w:rsidTr="0007442D">
        <w:trPr>
          <w:trHeight w:val="11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1.Ритмическая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средств и методов тренировки для развития силы основ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ных мышечных групп с эспандерами, амортизаторами из рези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ны, гантелями, гирей, штангой.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здоровья. Освоение техники безопасности занятий</w:t>
            </w:r>
          </w:p>
        </w:tc>
      </w:tr>
      <w:tr w:rsidR="0007442D" w:rsidRPr="00BF51A5" w:rsidTr="0007442D">
        <w:trPr>
          <w:trHeight w:val="14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2.Атлетическая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стика, работа на трена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жерах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и умение грамотно использовать современные методики дыхательной гимнастики.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Заполнение дневника самоконтроля</w:t>
            </w:r>
          </w:p>
        </w:tc>
      </w:tr>
      <w:tr w:rsidR="0007442D" w:rsidRPr="00BF51A5" w:rsidTr="0007442D">
        <w:trPr>
          <w:trHeight w:val="15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4. Дыхательная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выполнять с группой комбинации из спортивно-гимнастических и акробатических элементов, вклю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чая дополнительные элементы.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техники безопасности при занятии спортивной аэроби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самоконтроль.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07442D" w:rsidRPr="00BF51A5" w:rsidTr="0007442D">
        <w:trPr>
          <w:trHeight w:val="13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5. Спортивная аэробика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спортивным мастерством в избранном виде спорта. Участие в соревнованиях.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 (в дина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мике).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оказать первую медицинскую помощь при травмах. Соблюдение техники безопасности</w:t>
            </w:r>
          </w:p>
        </w:tc>
      </w:tr>
      <w:tr w:rsidR="0007442D" w:rsidRPr="00BF51A5" w:rsidTr="0007442D">
        <w:trPr>
          <w:trHeight w:val="14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Внеаудиторная само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спортивным мастерством в избранном виде спорта. Участие в соревнованиях.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 (в ди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намике); умение оказывать первую медицинскую помощь при травмах.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Соблюдение техники безопасности</w:t>
            </w:r>
          </w:p>
        </w:tc>
      </w:tr>
    </w:tbl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B51" w:rsidRDefault="003F2B51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306464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D313E">
        <w:rPr>
          <w:rFonts w:ascii="Times New Roman" w:hAnsi="Times New Roman" w:cs="Times New Roman"/>
          <w:b/>
          <w:sz w:val="24"/>
          <w:szCs w:val="24"/>
        </w:rPr>
        <w:t>УД</w:t>
      </w:r>
      <w:r>
        <w:rPr>
          <w:rFonts w:ascii="Times New Roman" w:hAnsi="Times New Roman" w:cs="Times New Roman"/>
          <w:b/>
          <w:sz w:val="24"/>
          <w:szCs w:val="24"/>
        </w:rPr>
        <w:t>. 05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3F2B51">
        <w:rPr>
          <w:rFonts w:ascii="Times New Roman" w:hAnsi="Times New Roman" w:cs="Times New Roman"/>
          <w:b/>
          <w:sz w:val="24"/>
          <w:szCs w:val="24"/>
        </w:rPr>
        <w:t xml:space="preserve">сновы безопасности жизнедеятельности </w:t>
      </w:r>
    </w:p>
    <w:p w:rsidR="0007442D" w:rsidRPr="00BF51A5" w:rsidRDefault="0007442D" w:rsidP="003F2B51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«Основы безопасности жизнедеятельности»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снижение отрицательного влияния человеческого фактора на безопасность лич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ности, общества и государства;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обеспечение профилактики асоциального поведения обучающихся.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07442D" w:rsidRPr="003F2B51" w:rsidRDefault="0007442D" w:rsidP="00BF51A5">
      <w:pPr>
        <w:pStyle w:val="221"/>
        <w:keepNext/>
        <w:keepLines/>
        <w:shd w:val="clear" w:color="auto" w:fill="auto"/>
        <w:spacing w:before="0" w:after="0" w:line="240" w:lineRule="auto"/>
        <w:ind w:firstLine="547"/>
        <w:jc w:val="center"/>
        <w:rPr>
          <w:rStyle w:val="222"/>
          <w:rFonts w:ascii="Times New Roman" w:hAnsi="Times New Roman" w:cs="Times New Roman"/>
          <w:b/>
          <w:sz w:val="24"/>
          <w:szCs w:val="24"/>
        </w:rPr>
      </w:pPr>
      <w:bookmarkStart w:id="3" w:name="bookmark2"/>
      <w:r w:rsidRPr="003F2B51">
        <w:rPr>
          <w:rStyle w:val="22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3F2B51">
        <w:rPr>
          <w:rStyle w:val="222"/>
          <w:rFonts w:ascii="Times New Roman" w:hAnsi="Times New Roman" w:cs="Times New Roman"/>
          <w:b/>
          <w:sz w:val="24"/>
          <w:szCs w:val="24"/>
        </w:rPr>
        <w:t xml:space="preserve">, </w:t>
      </w:r>
      <w:r w:rsidR="003F2B51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bookmarkEnd w:id="3"/>
    <w:p w:rsidR="003F2B51" w:rsidRDefault="0007442D" w:rsidP="003F2B51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«Основы безопасности жизнедеятельности» является учеб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  <w:r w:rsidR="003F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42D" w:rsidRPr="003F2B51" w:rsidRDefault="003F2B51" w:rsidP="003F2B51">
      <w:pPr>
        <w:pStyle w:val="1"/>
        <w:shd w:val="clear" w:color="auto" w:fill="auto"/>
        <w:spacing w:line="240" w:lineRule="auto"/>
        <w:ind w:firstLine="547"/>
        <w:rPr>
          <w:rStyle w:val="25"/>
          <w:rFonts w:ascii="Times New Roman" w:eastAsia="Century Schoolbook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чебная нагрузка обучающихся – 7</w:t>
      </w:r>
      <w:r w:rsidR="00306464">
        <w:rPr>
          <w:rStyle w:val="12"/>
          <w:rFonts w:ascii="Times New Roman" w:hAnsi="Times New Roman" w:cs="Times New Roman"/>
          <w:b w:val="0"/>
          <w:sz w:val="24"/>
          <w:szCs w:val="24"/>
        </w:rPr>
        <w:t>0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306464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3F2B51" w:rsidRDefault="003F2B51" w:rsidP="00BF51A5">
      <w:pPr>
        <w:pStyle w:val="24"/>
        <w:shd w:val="clear" w:color="auto" w:fill="auto"/>
        <w:spacing w:after="0" w:line="240" w:lineRule="auto"/>
        <w:ind w:firstLine="547"/>
        <w:jc w:val="center"/>
        <w:rPr>
          <w:rStyle w:val="25"/>
          <w:rFonts w:ascii="Times New Roman" w:hAnsi="Times New Roman" w:cs="Times New Roman"/>
          <w:sz w:val="24"/>
          <w:szCs w:val="24"/>
        </w:rPr>
      </w:pPr>
    </w:p>
    <w:p w:rsidR="0007442D" w:rsidRPr="003F2B51" w:rsidRDefault="0007442D" w:rsidP="00BF51A5">
      <w:pPr>
        <w:pStyle w:val="24"/>
        <w:shd w:val="clear" w:color="auto" w:fill="auto"/>
        <w:spacing w:after="0" w:line="240" w:lineRule="auto"/>
        <w:ind w:firstLine="547"/>
        <w:jc w:val="center"/>
        <w:rPr>
          <w:rStyle w:val="25"/>
          <w:rFonts w:ascii="Times New Roman" w:hAnsi="Times New Roman" w:cs="Times New Roman"/>
          <w:b/>
          <w:sz w:val="24"/>
          <w:szCs w:val="24"/>
        </w:rPr>
      </w:pPr>
      <w:r w:rsidRPr="003F2B51">
        <w:rPr>
          <w:rStyle w:val="25"/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10294" w:type="dxa"/>
        <w:tblInd w:w="20" w:type="dxa"/>
        <w:tblLook w:val="04A0"/>
      </w:tblPr>
      <w:tblGrid>
        <w:gridCol w:w="3490"/>
        <w:gridCol w:w="6804"/>
      </w:tblGrid>
      <w:tr w:rsidR="0007442D" w:rsidRPr="00BF51A5" w:rsidTr="0007442D">
        <w:tc>
          <w:tcPr>
            <w:tcW w:w="3490" w:type="dxa"/>
          </w:tcPr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Обеспечение личной безопасности и сохране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 здоровья населения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хранению биосферы и ее защите определение основных понятий о здоровье и здоровом образе жизни.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Усвоение факторов, влияющих на здоровье, выявление факто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ров, разрушающих здоровье, планирование режима дня, выяв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условий обеспечения рационального питания, объяснение случаев из собственной жизни и своих наблюдений по планиро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ванию режима труда и отдыха.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вье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социальных последствий пристрастия к нарко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тикам.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ситуаций по организации безопасности дорож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ного движения.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факторов, влияющих на репродуктивное здоро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вье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Style w:val="25"/>
                <w:rFonts w:ascii="Times New Roman" w:eastAsia="Century Schoolbook" w:hAnsi="Times New Roman" w:cs="Times New Roman"/>
                <w:b w:val="0"/>
                <w:bCs w:val="0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ситуаций по применению правил сохранения и укрепления здоровья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 Государственная система обеспечения безопасности населения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общих понятий чрезвычайных ситуаций, классифика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 чрезвычайных ситуаций природного и техногенного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тера по основным признакам, характеристика особенностей ЧС различного происхождения.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потенциально опасных ситуаций для сохранения жизни и здоровья человека, сохранения личного и общественно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имущества при ЧС.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поведения населения при угрозе и возникнове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ЧС.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альных средств защиты при возникновении ЧС; раскрытие воз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можностей современных средств оповещения населения об опасно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ритории военных действий.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предназначения и основных функций полиции, службы скорой помощи, Федеральной службы по надзору в 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 .защиты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3. Основы обороны государства и воинская обязанность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основных понятий военной и национальной безопас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женных Сил Российской Федерации на современном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этапе, определение организационной структуры, видов и родов Воору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женных Сил Российской Федерации; формулирование общих, должностных и специальных обязанностей военнослужащих. Характеристика распределения времени и повседневного поряд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 жизни воинской части, сопоставление порядка и условий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требований воинской деятельности, предъ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ind w:firstLine="283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Определение боевых традиций Вооруженных Сил России, объ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яснение основных понятий о ритуалах Вооруженных Сил Рос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сийской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Федерации и символах воинской чести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 Основы медицинских знаний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Освоение основных понятий о состояниях, при которых оказы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вается первая помощь; моделирование ситуаций по оказанию первой помощи при несчастных случаях.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признаков жизни.</w:t>
            </w:r>
          </w:p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Освоение алгоритма идентификации основных видов кровотече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ний, идентификация основных признаков теплового удара. Определение основных средств планирования семьи. Определение особенностей образа жизни и рациона питания беременной женщины</w:t>
            </w:r>
          </w:p>
        </w:tc>
      </w:tr>
    </w:tbl>
    <w:p w:rsidR="0007442D" w:rsidRPr="00BF51A5" w:rsidRDefault="0007442D" w:rsidP="00BF51A5">
      <w:pPr>
        <w:pStyle w:val="24"/>
        <w:shd w:val="clear" w:color="auto" w:fill="auto"/>
        <w:spacing w:after="0" w:line="240" w:lineRule="auto"/>
        <w:rPr>
          <w:rStyle w:val="25"/>
          <w:rFonts w:ascii="Times New Roman" w:hAnsi="Times New Roman" w:cs="Times New Roman"/>
          <w:sz w:val="24"/>
          <w:szCs w:val="24"/>
        </w:rPr>
      </w:pPr>
    </w:p>
    <w:p w:rsidR="002C2F46" w:rsidRDefault="002C2F46" w:rsidP="002C2F46">
      <w:pPr>
        <w:spacing w:after="0" w:line="240" w:lineRule="auto"/>
        <w:rPr>
          <w:rStyle w:val="85pt"/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306464" w:rsidP="002C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 0</w:t>
      </w:r>
      <w:r w:rsidR="001D313E">
        <w:rPr>
          <w:rFonts w:ascii="Times New Roman" w:hAnsi="Times New Roman" w:cs="Times New Roman"/>
          <w:b/>
          <w:sz w:val="24"/>
          <w:szCs w:val="24"/>
        </w:rPr>
        <w:t>6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 Химия</w:t>
      </w:r>
    </w:p>
    <w:p w:rsidR="0007442D" w:rsidRPr="00BF51A5" w:rsidRDefault="0007442D" w:rsidP="002C2F4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«Химия» направлено на достижение следующих целей: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у обучающихся умения оценивать значимость химического знания для каждого человека;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у обучающихся целостного представления о мире и роли химии в создании современной естественнонаучной  картины мира; умения объяснять объекты и процессы окружающей действительности: природной, социальной, культурной, технической среды, - используя для этого химические знания;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приобретение обучающимися опыта разнообразной деятельности, познания и самопознания, ключевых навыков, имеющих универсальное значение для различных видов деятельности 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 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2C2F46" w:rsidRDefault="0007442D" w:rsidP="00BF5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2F46" w:rsidRPr="002C2F46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2F46" w:rsidRPr="002C2F46">
        <w:rPr>
          <w:rStyle w:val="12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p w:rsidR="002C2F46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Дисциплина «Химия» является учебным предметом по выбору из обязательной предметной области «Естественные науки» ФГОС среднего общего образования. </w:t>
      </w:r>
    </w:p>
    <w:p w:rsidR="0007442D" w:rsidRPr="00BF51A5" w:rsidRDefault="00306464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обучающихся – 78</w:t>
      </w:r>
      <w:r w:rsidR="002C2F46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часов.</w:t>
      </w:r>
    </w:p>
    <w:p w:rsidR="002C2F46" w:rsidRDefault="002C2F46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2C2F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основных видов деятельности обучающихся</w:t>
      </w:r>
    </w:p>
    <w:tbl>
      <w:tblPr>
        <w:tblStyle w:val="a4"/>
        <w:tblW w:w="0" w:type="auto"/>
        <w:tblInd w:w="108" w:type="dxa"/>
        <w:tblLook w:val="04A0"/>
      </w:tblPr>
      <w:tblGrid>
        <w:gridCol w:w="3787"/>
        <w:gridCol w:w="6278"/>
      </w:tblGrid>
      <w:tr w:rsidR="0007442D" w:rsidRPr="00BF51A5" w:rsidTr="00065BED">
        <w:tc>
          <w:tcPr>
            <w:tcW w:w="3787" w:type="dxa"/>
          </w:tcPr>
          <w:p w:rsidR="0007442D" w:rsidRPr="00BF51A5" w:rsidRDefault="0007442D" w:rsidP="00BF51A5">
            <w:pPr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278" w:type="dxa"/>
          </w:tcPr>
          <w:p w:rsidR="0007442D" w:rsidRPr="00BF51A5" w:rsidRDefault="0007442D" w:rsidP="00BF51A5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1A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(на уровне учебных действий)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>Важнейшие химические понятия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7442D" w:rsidRPr="00BF51A5" w:rsidRDefault="0007442D" w:rsidP="00BF5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 xml:space="preserve">Умение давать определение и оперировать следующими химическими понятиями: вещество, химический элемент, атом,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 xml:space="preserve">молекула, относительные атомная и молекулярная массы, ион,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 xml:space="preserve">аллотропия, изотопы, химическая связь, электроотрицательность, валентность, степень окисления, моль, молярная масса,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 xml:space="preserve">молярный объем газообразных веществ, вещества молекулярного и немолекулярного строения, растворы, электролит и не 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>гомология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065BED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Основные законы</w:t>
            </w:r>
            <w:r w:rsidR="00065B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химии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Формулирование законов сохранения массы веществ и постоян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ства состава веществ.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Установка причинно-следственной связи между содержанием этих законов и написанием химических формул и уравнений.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Установка эволюционной сущности менделеевской и современ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формулировок периодического закона Д.И.Менделеева.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Объяснение физического смысла символики периодической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таблицы химических элементов Д.И.Менделеева (номеров эле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w w:val="101"/>
                <w:sz w:val="24"/>
                <w:szCs w:val="24"/>
              </w:rPr>
              <w:t>и группах.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Характеристика элементов малых и больших периодов по их положению в Периодической системе Д.И.Менделеева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Основные теории химии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сительности этой типологии.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зависимости свойств веществ от их состава и строе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ния кристаллических решеток.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Формулировка основных положений теории электролитиче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ской диссоциации и характеристика в свете этой теории свойств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основных классов неорганических соединений.</w:t>
            </w:r>
          </w:p>
          <w:p w:rsidR="0007442D" w:rsidRPr="00BF51A5" w:rsidRDefault="0007442D" w:rsidP="00BF51A5">
            <w:pPr>
              <w:tabs>
                <w:tab w:val="left" w:pos="1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Важнейшие вещества и материалы</w:t>
            </w:r>
          </w:p>
          <w:p w:rsidR="0007442D" w:rsidRPr="00BF51A5" w:rsidRDefault="0007442D" w:rsidP="00BF51A5">
            <w:pPr>
              <w:pStyle w:val="a7"/>
              <w:tabs>
                <w:tab w:val="left" w:pos="127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Характеристика состава, строения, свойств,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получения и применения важнейших металлов (IА и II А групп, алюминия, желе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за, а в естественнонаучном профиле и некоторых d-элементов) и их соединений.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Характеристика состава, строения, свойств, получения и применения важнейших неметаллов (VIII А, VIIА, VIА групп, а также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азота и фосфора, углерода и кремния, водорода) и их соединений.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Характеристика состава, строения, свойств, получения и приме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нения важнейших классов углеводородов (алканов, циклоалка-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нов, алкенов, алкинов, аренов) и их наиболее значимых в народнохозяйственном плане представителей.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Аналогичная характеристика важнейших представителей других классов органических соединений: метанола и этанола,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сложных эфиров, жиров, мыл, альдегидов (формальдегидов и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ацетальдегида), кетонов (ацетона), карбоновых кислот (уксус-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кислоты, для естественно-научного профиля представите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лей других классов кислот), моносахаридов (глюкозы), дисаха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ридов (сахарозы), полисахаридов (крахмала и целлюлозы),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анилина, аминокислот, белков, искусственных и синтетических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волокон, каучуков, пластмасс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065BED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lastRenderedPageBreak/>
              <w:t>Химический язык</w:t>
            </w:r>
            <w:r w:rsidR="00065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и символика</w:t>
            </w:r>
          </w:p>
          <w:p w:rsidR="0007442D" w:rsidRPr="00BF51A5" w:rsidRDefault="0007442D" w:rsidP="00BF51A5">
            <w:pPr>
              <w:pStyle w:val="a7"/>
              <w:tabs>
                <w:tab w:val="left" w:pos="12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Использование в учебной и профессиональной деятельности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химических терминов и символики.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Название изученных веществ по тривиальной или международ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номенклатуре и отражение состава этих соединений с помо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щью химических формул.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Отражение химических процессов с помощью уравнений хими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ческих реакций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Химические реакции</w:t>
            </w:r>
          </w:p>
          <w:p w:rsidR="0007442D" w:rsidRPr="00065BED" w:rsidRDefault="0007442D" w:rsidP="00065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тов, образующих вещества.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Установка признаков общего и различного в типологии реакций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для неорганической и органической химии.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Классифицикация веществ и процессов с точки зрения окисления-восстановления. Составление уравнений реакций с помощью метода электронного баланса.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зависимости скорости химической реакции и положения химического равновесия от различных факторов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Химический экспери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мент</w:t>
            </w:r>
          </w:p>
          <w:p w:rsidR="0007442D" w:rsidRPr="00BF51A5" w:rsidRDefault="0007442D" w:rsidP="00BF51A5">
            <w:pPr>
              <w:pStyle w:val="a7"/>
              <w:tabs>
                <w:tab w:val="left" w:pos="25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Выполнение химического эксперимента в полном соответствии с правилами безопасности.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Наблюдение, фиксация и описание результатов проведенного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эксперимента</w:t>
            </w:r>
          </w:p>
          <w:p w:rsidR="0007442D" w:rsidRPr="00BF51A5" w:rsidRDefault="0007442D" w:rsidP="00BF5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>Химическая информа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ция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самостоятельного поиска химической информации с использованием различных источников (научно-популярных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изданий, компьютерных баз данных,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ресурсов Интернета).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Использование компьютерных технологий для обработки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и передачи химической информации и ее представления в раз-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личных формах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Расчеты по химическим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формулам и уравнениям</w:t>
            </w: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Установка зависимости между качественной и количественной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сторонами химических объектов и процессов.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Решение расчетных задач по химическим формулам и уравне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ниям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Профильное и профес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сионально значимое содержание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химических явлений, происходящих в природе, быту и на производстве.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Определение возможностей протекания химических превраще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ний в различных условиях.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Соблюдение правил экологически грамотного поведения в окру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жающей среде.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Оценка влияния химического загрязнения окружающей среды на организм человека и другие живые организмы.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Соблюдение правил безопасного обращения с горючими и ток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сичными веществами, лабораторным оборудованием.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Подготовка растворов заданной концентрации в быту и на про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изводстве.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Критическая оценка достоверности химической информации, поступающей из разных источников</w:t>
            </w:r>
          </w:p>
        </w:tc>
      </w:tr>
    </w:tbl>
    <w:p w:rsidR="0007442D" w:rsidRPr="00BF51A5" w:rsidRDefault="0007442D" w:rsidP="00BF51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7E49" w:rsidRDefault="00487E49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Default="00306464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D313E">
        <w:rPr>
          <w:rFonts w:ascii="Times New Roman" w:hAnsi="Times New Roman" w:cs="Times New Roman"/>
          <w:b/>
          <w:sz w:val="24"/>
          <w:szCs w:val="24"/>
        </w:rPr>
        <w:t>УД</w:t>
      </w:r>
      <w:r>
        <w:rPr>
          <w:rFonts w:ascii="Times New Roman" w:hAnsi="Times New Roman" w:cs="Times New Roman"/>
          <w:b/>
          <w:sz w:val="24"/>
          <w:szCs w:val="24"/>
        </w:rPr>
        <w:t>. 07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 Обществознание (вкл. экономику и право)</w:t>
      </w:r>
    </w:p>
    <w:p w:rsidR="00C75FBB" w:rsidRP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bookmarkStart w:id="4" w:name="bookmark4"/>
      <w:r w:rsidRPr="00C75FBB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C75FBB" w:rsidRDefault="00487E49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7E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Содержание программы «Обществознание» направлено на достижение следующих </w:t>
      </w:r>
      <w:r w:rsidRPr="008E57E2">
        <w:rPr>
          <w:rStyle w:val="85pt"/>
          <w:rFonts w:ascii="Times New Roman" w:hAnsi="Times New Roman" w:cs="Times New Roman"/>
          <w:sz w:val="24"/>
          <w:szCs w:val="24"/>
        </w:rPr>
        <w:t>целей:</w:t>
      </w:r>
    </w:p>
    <w:p w:rsid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воспитание гражданственности, социальной ответственности, правового само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сознания, патриотизма, приверженности конституционным принципам Рос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сийской Федерации;</w:t>
      </w:r>
    </w:p>
    <w:p w:rsid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развитие личности на стадии начальной социализации, становление право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углубление интереса к изучению социально-экономических и политико-право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вых дисциплин;</w:t>
      </w:r>
    </w:p>
    <w:p w:rsid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умение получать информацию из различных источников, анализировать, си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стематизировать ее, делать выводы и прогнозы;</w:t>
      </w:r>
    </w:p>
    <w:p w:rsid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87E49" w:rsidRPr="008E57E2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применение полученных знаний и умений в практической деятельности в раз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личных сферах общественной жизни.</w:t>
      </w:r>
    </w:p>
    <w:p w:rsidR="00487E49" w:rsidRPr="008E57E2" w:rsidRDefault="00487E49" w:rsidP="00487E49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75FBB" w:rsidRDefault="00C75FBB" w:rsidP="00C75FBB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Место учебной дисциплины в учебном плане</w:t>
      </w:r>
      <w:r w:rsidR="002C2F46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="002C2F46" w:rsidRPr="002C2F46">
        <w:rPr>
          <w:rStyle w:val="12"/>
          <w:rFonts w:ascii="Times New Roman" w:hAnsi="Times New Roman" w:cs="Times New Roman"/>
          <w:b/>
          <w:sz w:val="24"/>
          <w:szCs w:val="24"/>
        </w:rPr>
        <w:t xml:space="preserve"> </w:t>
      </w:r>
      <w:r w:rsidR="002C2F46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2C2F46" w:rsidRDefault="00487E49" w:rsidP="00487E49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487E49" w:rsidRPr="008E57E2" w:rsidRDefault="002C2F46" w:rsidP="001D313E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чебная нагрузка обучающихся –</w:t>
      </w:r>
      <w:r w:rsidR="001D313E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70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1D313E">
        <w:rPr>
          <w:rStyle w:val="12"/>
          <w:rFonts w:ascii="Times New Roman" w:hAnsi="Times New Roman" w:cs="Times New Roman"/>
          <w:b w:val="0"/>
          <w:sz w:val="24"/>
          <w:szCs w:val="24"/>
        </w:rPr>
        <w:t>ов.</w:t>
      </w:r>
    </w:p>
    <w:p w:rsidR="00487E49" w:rsidRPr="008E57E2" w:rsidRDefault="00C75FBB" w:rsidP="00487E49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Характеристика основных видов учебной деятельности </w:t>
      </w:r>
      <w:bookmarkEnd w:id="4"/>
    </w:p>
    <w:p w:rsidR="00487E49" w:rsidRPr="008E57E2" w:rsidRDefault="00487E49" w:rsidP="00487E49">
      <w:pPr>
        <w:pStyle w:val="21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14"/>
        <w:gridCol w:w="7471"/>
      </w:tblGrid>
      <w:tr w:rsidR="00487E49" w:rsidRPr="008E57E2" w:rsidTr="00487E49">
        <w:trPr>
          <w:trHeight w:val="53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</w:tc>
      </w:tr>
      <w:tr w:rsidR="00487E49" w:rsidRPr="008E57E2" w:rsidTr="00487E49">
        <w:trPr>
          <w:trHeight w:val="55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особенностей социальных наук, специфики объекта их изучения</w:t>
            </w:r>
          </w:p>
        </w:tc>
      </w:tr>
      <w:tr w:rsidR="00487E49" w:rsidRPr="008E57E2" w:rsidTr="00487E49">
        <w:trPr>
          <w:trHeight w:val="336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ЧЕЛОВЕК И ОБЩЕСТВО</w:t>
            </w:r>
          </w:p>
        </w:tc>
      </w:tr>
      <w:tr w:rsidR="00487E49" w:rsidRPr="008E57E2" w:rsidTr="00487E49">
        <w:trPr>
          <w:trHeight w:val="140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1.1. Природа человека, врожденные и приобре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тенные качества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«человек», «индивид», «личность», «деятельность», «мышление».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 том, что такое характер, социализация личности, са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мосознание и социальное поведение.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487E49" w:rsidRPr="008E57E2" w:rsidTr="00487E49">
        <w:trPr>
          <w:trHeight w:val="9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1.2. Общество как слож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ная система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«эволюция», «револю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ция», «общественный прогресс»</w:t>
            </w:r>
          </w:p>
        </w:tc>
      </w:tr>
      <w:tr w:rsidR="00487E49" w:rsidRPr="008E57E2" w:rsidTr="00487E49">
        <w:trPr>
          <w:trHeight w:val="336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ДУХОВНАЯ КУЛЬТУРА ЧЕЛОВЕКА И ОБЩЕСТВА</w:t>
            </w:r>
          </w:p>
        </w:tc>
      </w:tr>
      <w:tr w:rsidR="00487E49" w:rsidRPr="008E57E2" w:rsidTr="00C75FBB">
        <w:trPr>
          <w:trHeight w:val="24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2.1. Духовная культура личности и общества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разъяснять понятия: «культура», «духовная культура личности и общества»; демонстрация ее значения в обществен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жизни.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различать культуру народную, массовую, элитарную. Показ особенностей молодежной субкультуры. Освещение проб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 духовного кризиса и духовного поиска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учреждения культуры, рассказывать о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ственных гарантиях свободы доступа к культурным ценностям</w:t>
            </w:r>
          </w:p>
        </w:tc>
      </w:tr>
      <w:tr w:rsidR="00487E49" w:rsidRPr="008E57E2" w:rsidTr="00C75FBB">
        <w:trPr>
          <w:trHeight w:val="77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2.2. Наука и образова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 современном мире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487E49" w:rsidRPr="008E57E2" w:rsidTr="00C75FBB">
        <w:trPr>
          <w:trHeight w:val="7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2.3. Мораль, искусство и религия как элементы духовной культуры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487E49" w:rsidRPr="008E57E2" w:rsidTr="00487E49">
        <w:trPr>
          <w:trHeight w:val="53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87E49" w:rsidRPr="008E57E2" w:rsidTr="00487E49">
        <w:trPr>
          <w:trHeight w:val="36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ЭКОНОМИКА</w:t>
            </w:r>
          </w:p>
        </w:tc>
      </w:tr>
      <w:tr w:rsidR="00487E49" w:rsidRPr="008E57E2" w:rsidTr="00487E49">
        <w:trPr>
          <w:trHeight w:val="773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3.1. Экономика и эконо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мическая наука. Эконо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мические системы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«экономика»; «типы экономических систем»; традиционной, централизованной (ко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мандной) и рыночной экономики</w:t>
            </w:r>
          </w:p>
        </w:tc>
      </w:tr>
      <w:tr w:rsidR="00487E49" w:rsidRPr="008E57E2" w:rsidTr="00487E49">
        <w:trPr>
          <w:trHeight w:val="989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3.2. Рынок. Фирма. Роль государства в эко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номике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487E49" w:rsidRPr="008E57E2" w:rsidTr="00487E49">
        <w:trPr>
          <w:trHeight w:val="576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3.3. Рынок труда и без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работица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понятий «спрос на труд» и «предложение труда»; поня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тия безработицы, ее причины и экономических последствий</w:t>
            </w:r>
          </w:p>
        </w:tc>
      </w:tr>
      <w:tr w:rsidR="00487E49" w:rsidRPr="008E57E2" w:rsidTr="00487E49">
        <w:trPr>
          <w:trHeight w:val="979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3.4. Основные проблемы экономики России. Эле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менты международной 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становления современной рыночной экономи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ки России, ее особенностей; организации международной тор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говли</w:t>
            </w:r>
          </w:p>
        </w:tc>
      </w:tr>
      <w:tr w:rsidR="00487E49" w:rsidRPr="008E57E2" w:rsidTr="00487E49">
        <w:trPr>
          <w:trHeight w:val="36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4. СОЦИАЛЬНЫЕ ОТНОШЕНИЯ</w:t>
            </w:r>
          </w:p>
        </w:tc>
      </w:tr>
      <w:tr w:rsidR="00487E49" w:rsidRPr="008E57E2" w:rsidTr="00487E49">
        <w:trPr>
          <w:trHeight w:val="78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4.1. Социальная роль и стратификация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понятий «социальные отношения» и «социальная стра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тификация».</w:t>
            </w:r>
          </w:p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социальных ролей человека в обществе</w:t>
            </w:r>
          </w:p>
        </w:tc>
      </w:tr>
      <w:tr w:rsidR="00487E49" w:rsidRPr="008E57E2" w:rsidTr="00487E49">
        <w:trPr>
          <w:trHeight w:val="77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4.2. Социальные нормы и конфликты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видов социальных норм и санкций, девиантно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поведения, его форм проявления, социальных конфликтов, причин и истоков их возникновения</w:t>
            </w:r>
          </w:p>
        </w:tc>
      </w:tr>
      <w:tr w:rsidR="00487E49" w:rsidRPr="008E57E2" w:rsidTr="00487E49">
        <w:trPr>
          <w:trHeight w:val="77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4.3. Важнейшие социальные общности и группы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особенностей социальной стратификации в совре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менной России, видов социальных групп (молодежи, этниче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общностей, семьи)</w:t>
            </w:r>
          </w:p>
        </w:tc>
      </w:tr>
      <w:tr w:rsidR="00487E49" w:rsidRPr="008E57E2" w:rsidTr="00487E49">
        <w:trPr>
          <w:trHeight w:val="360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 ПОЛИТИКА</w:t>
            </w:r>
          </w:p>
        </w:tc>
      </w:tr>
      <w:tr w:rsidR="00487E49" w:rsidRPr="008E57E2" w:rsidTr="00487E49">
        <w:trPr>
          <w:trHeight w:val="162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5.1. Политика и власть. Государство в политиче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системе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ства, форм государства: форм правления, территориально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государственного устройства, политического режима. Характеристика типологии политических режимов. Знание по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нятий правового государства и умение называть его признаки</w:t>
            </w:r>
          </w:p>
        </w:tc>
      </w:tr>
      <w:tr w:rsidR="00487E49" w:rsidRPr="008E57E2" w:rsidTr="00487E49">
        <w:trPr>
          <w:trHeight w:val="1205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5.2. Участники полити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процесса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личности и государства. Знание понятий «гражданское общество» и «правовое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 ».</w:t>
            </w:r>
          </w:p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избирательной кампании в Российской Федера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</w:tr>
      <w:tr w:rsidR="00487E49" w:rsidRPr="008E57E2" w:rsidTr="00487E49">
        <w:trPr>
          <w:trHeight w:val="35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ПРАВО</w:t>
            </w:r>
          </w:p>
        </w:tc>
      </w:tr>
      <w:tr w:rsidR="00487E49" w:rsidRPr="008E57E2" w:rsidTr="00487E49">
        <w:trPr>
          <w:trHeight w:val="78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6.1. Правовое регули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 общественных отношений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487E49" w:rsidRPr="008E57E2" w:rsidTr="00487E49">
        <w:trPr>
          <w:trHeight w:val="773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6.2. Основы конститу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ционного права Россий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Федерации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487E49" w:rsidRPr="008E57E2" w:rsidTr="00487E49">
        <w:trPr>
          <w:trHeight w:val="576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6.3. Отрасли российско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права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487E49" w:rsidRPr="008E57E2" w:rsidRDefault="00487E49" w:rsidP="00487E49">
      <w:pPr>
        <w:rPr>
          <w:rFonts w:ascii="Times New Roman" w:hAnsi="Times New Roman" w:cs="Times New Roman"/>
        </w:rPr>
      </w:pPr>
    </w:p>
    <w:p w:rsidR="00487E49" w:rsidRDefault="00487E49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1D313E" w:rsidP="001D3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ОУД. </w:t>
      </w:r>
      <w:r w:rsidR="00306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>08 Биология</w:t>
      </w:r>
    </w:p>
    <w:p w:rsidR="0007442D" w:rsidRPr="00BF51A5" w:rsidRDefault="0007442D" w:rsidP="00C75FBB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«Биология» направлено на достижение следующих целей: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получение фундаментальных знаний о биологических системах (Клетка, Ор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ганизм, Популяция, Вид, Экосистема); истории развития современных пред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умениями логически мыслить, обосновывать место и роль биоло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 xml:space="preserve">ностей </w:t>
      </w:r>
      <w:r w:rsidRPr="00BF51A5">
        <w:rPr>
          <w:rFonts w:ascii="Times New Roman" w:hAnsi="Times New Roman" w:cs="Times New Roman"/>
          <w:sz w:val="24"/>
          <w:szCs w:val="24"/>
        </w:rPr>
        <w:lastRenderedPageBreak/>
        <w:t>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убежденности в необходимости познания живой природы, необходи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использование приобретенных биологических знаний и умений в повседневной жизни для оценки последствий своей деятельности (и деятельности других лю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07442D" w:rsidRPr="00C75FBB" w:rsidRDefault="0007442D" w:rsidP="00BF51A5">
      <w:pPr>
        <w:pStyle w:val="11"/>
        <w:keepNext/>
        <w:keepLines/>
        <w:shd w:val="clear" w:color="auto" w:fill="auto"/>
        <w:tabs>
          <w:tab w:val="left" w:pos="360"/>
        </w:tabs>
        <w:spacing w:before="0" w:after="0" w:line="240" w:lineRule="auto"/>
        <w:ind w:firstLine="547"/>
        <w:rPr>
          <w:rFonts w:ascii="Times New Roman" w:hAnsi="Times New Roman" w:cs="Times New Roman"/>
          <w:b w:val="0"/>
          <w:sz w:val="24"/>
          <w:szCs w:val="24"/>
        </w:rPr>
      </w:pPr>
      <w:r w:rsidRPr="00C75FBB">
        <w:rPr>
          <w:rStyle w:val="113pt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Style w:val="113pt"/>
          <w:rFonts w:ascii="Times New Roman" w:hAnsi="Times New Roman" w:cs="Times New Roman"/>
          <w:b/>
          <w:sz w:val="24"/>
          <w:szCs w:val="24"/>
        </w:rPr>
        <w:t xml:space="preserve">, </w:t>
      </w:r>
      <w:r w:rsidR="002C2F46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07442D" w:rsidRDefault="0007442D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разования.</w:t>
      </w:r>
    </w:p>
    <w:p w:rsidR="002C2F46" w:rsidRPr="00BF51A5" w:rsidRDefault="002C2F46" w:rsidP="00BF51A5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обучающихся –</w:t>
      </w:r>
      <w:r w:rsidR="001D313E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70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часов.</w:t>
      </w:r>
    </w:p>
    <w:p w:rsidR="00C75FBB" w:rsidRDefault="00C75FBB" w:rsidP="00BF51A5">
      <w:pPr>
        <w:pStyle w:val="21"/>
        <w:keepNext/>
        <w:keepLines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4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Характеристика основных видов учебной деятельности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07"/>
        <w:gridCol w:w="10"/>
        <w:gridCol w:w="95"/>
        <w:gridCol w:w="6379"/>
      </w:tblGrid>
      <w:tr w:rsidR="0007442D" w:rsidRPr="00BF51A5" w:rsidTr="0007442D">
        <w:trPr>
          <w:trHeight w:val="542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(на уровне учебных действий)</w:t>
            </w:r>
          </w:p>
        </w:tc>
      </w:tr>
      <w:tr w:rsidR="0007442D" w:rsidRPr="00BF51A5" w:rsidTr="00C75FBB">
        <w:trPr>
          <w:trHeight w:val="1805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биологическими системами разного уровня: клеткой, организмом, популяцией, экосисте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мой, биосферой. Определение роли биологии в форми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ровании современной естественнонаучной картины мира и практической деятельности людей.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Обучение соблюдению правил поведения в природе, бережному отношению к биологическим объектам (рас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тениям и животным и их сообществам) и их охране</w:t>
            </w:r>
          </w:p>
        </w:tc>
      </w:tr>
      <w:tr w:rsidR="0007442D" w:rsidRPr="00BF51A5" w:rsidTr="00C75FBB">
        <w:trPr>
          <w:trHeight w:val="346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УЧЕНИЕ О КЛЕТКЕ</w:t>
            </w:r>
          </w:p>
        </w:tc>
      </w:tr>
      <w:tr w:rsidR="0007442D" w:rsidRPr="00BF51A5" w:rsidTr="00C75FBB">
        <w:trPr>
          <w:trHeight w:val="965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проводить сравнение химической организа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живых и неживых объектов.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роли органических и неорганических веществ в клетке</w:t>
            </w:r>
          </w:p>
        </w:tc>
      </w:tr>
      <w:tr w:rsidR="0007442D" w:rsidRPr="00BF51A5" w:rsidTr="00C75FBB">
        <w:trPr>
          <w:trHeight w:val="2021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строения клеток эукариот, строения и 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гообразия клеток растений и животных с помощью микропрепаратов.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клеток растений и животных под микро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скопом на готовых микропрепаратах, их описание. Приготовление и описание микропрепаратов клеток растений.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 по готовым микропрепаратам</w:t>
            </w:r>
          </w:p>
        </w:tc>
      </w:tr>
      <w:tr w:rsidR="0007442D" w:rsidRPr="00BF51A5" w:rsidTr="0007442D">
        <w:trPr>
          <w:trHeight w:val="974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схемы энергетического обмена и био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синтеза белка.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пространственной струк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туре белка, молекул </w:t>
            </w:r>
            <w:r w:rsidRPr="00BF51A5">
              <w:rPr>
                <w:rStyle w:val="85pt"/>
                <w:rFonts w:ascii="Times New Roman" w:hAnsi="Times New Roman" w:cs="Times New Roman"/>
                <w:bCs/>
                <w:sz w:val="24"/>
                <w:szCs w:val="24"/>
              </w:rPr>
              <w:t xml:space="preserve">ДНК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51A5">
              <w:rPr>
                <w:rStyle w:val="85pt"/>
                <w:rFonts w:ascii="Times New Roman" w:hAnsi="Times New Roman" w:cs="Times New Roman"/>
                <w:bCs/>
                <w:sz w:val="24"/>
                <w:szCs w:val="24"/>
              </w:rPr>
              <w:t>РНК</w:t>
            </w:r>
          </w:p>
        </w:tc>
      </w:tr>
      <w:tr w:rsidR="0007442D" w:rsidRPr="00BF51A5" w:rsidTr="0007442D">
        <w:trPr>
          <w:trHeight w:val="1387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Жизненный цикл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клеточной теорией строения организ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</w:tr>
      <w:tr w:rsidR="0007442D" w:rsidRPr="00BF51A5" w:rsidTr="0007442D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ОРГАНИЗМ. РАЗМНОЖЕНИЕ И ИНДИВИДУАЛЬНОЕ РАЗВИТИЕ ОРГАНИЗМОВ</w:t>
            </w:r>
          </w:p>
        </w:tc>
      </w:tr>
      <w:tr w:rsidR="0007442D" w:rsidRPr="00BF51A5" w:rsidTr="0007442D">
        <w:trPr>
          <w:trHeight w:val="697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Овладение знаниями о размножении как о важней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шем свойстве живых организмов.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самостоятельно находить отличия митоза от мейоза, определяя эволюционную роль этих видов 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ления клетки</w:t>
            </w:r>
          </w:p>
        </w:tc>
      </w:tr>
      <w:tr w:rsidR="0007442D" w:rsidRPr="00BF51A5" w:rsidTr="0007442D">
        <w:trPr>
          <w:trHeight w:val="1598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основными стадиями онтогенеза на примере развития позвоночных животных.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стадии постэмбрионального развития на примере человека. Ознакомление с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чинами нарушений в развитии организмов.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умения правильно формировать доказатель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ную базу эволюционного развития животного мира</w:t>
            </w:r>
          </w:p>
        </w:tc>
      </w:tr>
      <w:tr w:rsidR="0007442D" w:rsidRPr="00BF51A5" w:rsidTr="0007442D">
        <w:trPr>
          <w:trHeight w:val="1411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Индивидуальное развитие человека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последствиях влияния ал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коголя, никотина, наркотических веществ, загрязнения среды на развитие и репродуктивное здоровье человека</w:t>
            </w:r>
          </w:p>
        </w:tc>
      </w:tr>
      <w:tr w:rsidR="0007442D" w:rsidRPr="00BF51A5" w:rsidTr="0007442D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</w:tc>
      </w:tr>
      <w:tr w:rsidR="0007442D" w:rsidRPr="00BF51A5" w:rsidTr="0007442D">
        <w:trPr>
          <w:trHeight w:val="243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связи генетики и медицины. Ознакомление с наследственными болезнями челове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ка, их причинами и профилактикой.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влияния алкоголизма, наркомании, куре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на наследственность на видеоматериале.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07442D" w:rsidRPr="00BF51A5" w:rsidTr="0007442D">
        <w:trPr>
          <w:trHeight w:val="243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46" w:rsidRPr="00BF51A5" w:rsidRDefault="0007442D" w:rsidP="002C2F46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генетике как о теоретиче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основе селекции. Развитие метапредметных умений в процессе нахож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дения на карте центров многообразия и происхожде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культурных растений и домашних животных, открытых Н. И. Вавиловым. 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и проблемах клонирования человека. Ознакомление с основными достижениями </w:t>
            </w:r>
          </w:p>
        </w:tc>
      </w:tr>
      <w:tr w:rsidR="0007442D" w:rsidRPr="00BF51A5" w:rsidTr="002C2F46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ПРОИСХОЖДЕНИЕ И РАЗВИТИЕ ЖИЗНИ </w:t>
            </w: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ЗЕМЛЕ. </w:t>
            </w: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ЭВОЛЮЦИОННОЕ УЧЕНИЕ</w:t>
            </w:r>
          </w:p>
        </w:tc>
      </w:tr>
      <w:tr w:rsidR="0007442D" w:rsidRPr="00BF51A5" w:rsidTr="002C2F46">
        <w:trPr>
          <w:trHeight w:val="1123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Происхождение и начальные этапы развития жизни на Земле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жизни.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об усложнении живых 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ганизмов на Земле в процессе эволюции.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экспериментальным путем выявлять адаптив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особенности организмов, их относительный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тер. Ознакомление с некоторыми представителями 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ких и исчезающих видов растений и животных. Проведение описания особей одного вида по морфоло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гическому критерию при выполнении лабораторной работы. Выявление черт приспособленности орга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низмов к разным средам обитания (водной, наземно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воздушной, почвенной)</w:t>
            </w:r>
          </w:p>
        </w:tc>
      </w:tr>
      <w:tr w:rsidR="0007442D" w:rsidRPr="00BF51A5" w:rsidTr="002C2F46">
        <w:trPr>
          <w:trHeight w:val="2021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История развития эволюционных идей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наследия человечества на примере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комства с историей развития эволюционных идей К. Линнея, Ж. Б. Ламарка Ч. Дарвина. Оценивание роли эволюционного учения в формировании совре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менной естественнонаучной картины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  <w:tr w:rsidR="0007442D" w:rsidRPr="00BF51A5" w:rsidTr="0007442D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Микроэволюция и макроэволюция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концепцией вида, ее критериями, подбор примеров того, что популяция — структурная единица вида и эволюции.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движущимися силами эволюции и ее доказательствами.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того, что основными направлениями эволю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ционного прогресса являются биологический прогресс и биологический регресс. Умение отстаивать мнение, о сохранении биологиче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многообразия как основе устойчивости биосфе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и прогрессивного ее развития. Умение выявлять причины вымирания видов</w:t>
            </w:r>
          </w:p>
        </w:tc>
      </w:tr>
      <w:tr w:rsidR="0007442D" w:rsidRPr="00BF51A5" w:rsidTr="0007442D">
        <w:trPr>
          <w:trHeight w:val="272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</w:tr>
      <w:tr w:rsidR="0007442D" w:rsidRPr="00BF51A5" w:rsidTr="0007442D">
        <w:trPr>
          <w:trHeight w:val="697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Антропогенез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о происхождении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умения строить доказательную базу по срав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нительной характеристике человека и приматов, доказывая их родство.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этапов эволюции человека</w:t>
            </w:r>
          </w:p>
        </w:tc>
      </w:tr>
      <w:tr w:rsidR="0007442D" w:rsidRPr="00BF51A5" w:rsidTr="0007442D">
        <w:trPr>
          <w:trHeight w:val="836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доказывать равенство человеческих рас на основании их родства и единства происхождения. Развитие толерантности, критика расизма во всех его проявлениях</w:t>
            </w:r>
          </w:p>
        </w:tc>
      </w:tr>
      <w:tr w:rsidR="0007442D" w:rsidRPr="00BF51A5" w:rsidTr="0007442D">
        <w:trPr>
          <w:trHeight w:val="38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</w:tr>
      <w:tr w:rsidR="0007442D" w:rsidRPr="00BF51A5" w:rsidTr="002C2F46">
        <w:trPr>
          <w:trHeight w:val="698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Экология — наука о взаимоотно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шениях организмов между собой и окружающей средой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экологических факторов и их влияния на организмы.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Знакомство с экологическими системами, их видовой и пространственной структурами. Умение объяснять причины устойчивости и смены экосистем. Ознакомление с межвидовыми взаимоотношениями в экосистеме: конкуренцией, симбиозом, хищниче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ством, паразитизмом.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ярусность растительного сообщества, пищевые цепи и сети в биоценозе, а также экологиче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пирамиды.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отличительных признаков искусственных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обществ — агроэкосистемы и урбоэкосистемы. Описание антропогенных изменений в естественных природных ландшафтах своей местности. Сравнительное описание одной из естественных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родных систем (например, леса) и какой-нибудь агро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экосистемы (например, пшеничного поля). Составление схем передачи веществ и энергии по це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пям питания в природной экосистеме и агроценозе</w:t>
            </w:r>
          </w:p>
        </w:tc>
      </w:tr>
      <w:tr w:rsidR="0007442D" w:rsidRPr="00BF51A5" w:rsidTr="0007442D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Биосфера — глобальная экосистема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учением В. И. Вернадского о биосфере как о глобальной экосистеме.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Наличие представления о схеме экосистемы на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мере биосферы, круговороте веществ и превращении энергии в биосфере.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доказывать роль живых организмов в биосфе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 на конкретных примерах</w:t>
            </w:r>
          </w:p>
        </w:tc>
      </w:tr>
      <w:tr w:rsidR="0007442D" w:rsidRPr="00BF51A5" w:rsidTr="0007442D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связи изменения в биосфере с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ствиями деятельности человека в окружающей среде. Умение определять воздействие производственной деятельности на окружающую среду в области своей будущей профессии.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глобальными экологическими проб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лемами и умение определять пути их решения. Описание и практическое создание искусственной экосистемы (пресноводного аквариума). Решение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логических задач.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Демонстрирование умения постановки целей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планирования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(растениям, животным и их сообществам) и их охране</w:t>
            </w:r>
          </w:p>
        </w:tc>
      </w:tr>
      <w:tr w:rsidR="0007442D" w:rsidRPr="00BF51A5" w:rsidTr="0007442D">
        <w:trPr>
          <w:trHeight w:val="31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БИОНИКА</w:t>
            </w:r>
          </w:p>
        </w:tc>
      </w:tr>
      <w:tr w:rsidR="0007442D" w:rsidRPr="00BF51A5" w:rsidTr="0007442D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Бионика как одно из направле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 биологии и кибернетики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примерами использования в хозяйственной деятельности людей морфо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функциональных черт организации растений и жи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вотных при создании совершенных технических 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стем и устройств по аналогии с живыми системами. Знакомство с трубчатыми структурами в живой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роде и технике, аэродинамическими и гидродинами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ческими устройствами в живой природе и технике. Умение строить модели складчатой структуры,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пользуемые в строительстве</w:t>
            </w:r>
          </w:p>
        </w:tc>
      </w:tr>
    </w:tbl>
    <w:p w:rsidR="0007442D" w:rsidRPr="00BF51A5" w:rsidRDefault="0007442D" w:rsidP="00BF5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64" w:rsidRDefault="00306464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306464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10EDB">
        <w:rPr>
          <w:rFonts w:ascii="Times New Roman" w:hAnsi="Times New Roman" w:cs="Times New Roman"/>
          <w:b/>
          <w:sz w:val="24"/>
          <w:szCs w:val="24"/>
        </w:rPr>
        <w:t>УД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>.09 География</w:t>
      </w:r>
    </w:p>
    <w:p w:rsidR="0007442D" w:rsidRPr="00BF51A5" w:rsidRDefault="0007442D" w:rsidP="00C75FBB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«География» направлено на дости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 освоение системы географических знаний о целостном, многообразном и дина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мично изменяющемся мире, взаимосвязи природы, населения и хозяйства на всех территориальных уровнях;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ских процессов и явлений;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 развитие познавательных интересов, интеллектуальных и творческих способно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уважения к другим народам и культурам, бережного отношения к окружающей природной среде;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использование в практической деятельности и повседневной жизни разно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образных географических методов, знаний и умений, а также географической информации;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lastRenderedPageBreak/>
        <w:t>- нахождение и применение географической информации, включая географи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понимание географической специфики крупных регионов и стран мира в усло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C75FBB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C75FBB">
        <w:rPr>
          <w:rStyle w:val="2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Style w:val="22"/>
          <w:rFonts w:ascii="Times New Roman" w:hAnsi="Times New Roman" w:cs="Times New Roman"/>
          <w:b/>
          <w:sz w:val="24"/>
          <w:szCs w:val="24"/>
        </w:rPr>
        <w:t xml:space="preserve">, </w:t>
      </w:r>
      <w:r w:rsidR="002C2F46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07442D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C75FBB" w:rsidRDefault="002C2F46" w:rsidP="00310EDB">
      <w:pPr>
        <w:pStyle w:val="1"/>
        <w:shd w:val="clear" w:color="auto" w:fill="auto"/>
        <w:spacing w:line="240" w:lineRule="auto"/>
        <w:ind w:firstLine="567"/>
        <w:rPr>
          <w:rStyle w:val="12"/>
          <w:rFonts w:ascii="Times New Roman" w:hAnsi="Times New Roman" w:cs="Times New Roman"/>
          <w:b w:val="0"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Учебная нагрузка обучающихся – </w:t>
      </w:r>
      <w:r w:rsidR="00310EDB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70 </w:t>
      </w:r>
      <w:r w:rsidR="00306464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час</w:t>
      </w:r>
      <w:r w:rsidR="00306464">
        <w:rPr>
          <w:rStyle w:val="12"/>
          <w:rFonts w:ascii="Times New Roman" w:hAnsi="Times New Roman" w:cs="Times New Roman"/>
          <w:b w:val="0"/>
          <w:sz w:val="24"/>
          <w:szCs w:val="24"/>
        </w:rPr>
        <w:t>ов.</w:t>
      </w:r>
    </w:p>
    <w:p w:rsidR="00310EDB" w:rsidRDefault="00310EDB" w:rsidP="00310EDB">
      <w:pPr>
        <w:pStyle w:val="1"/>
        <w:shd w:val="clear" w:color="auto" w:fill="auto"/>
        <w:spacing w:line="240" w:lineRule="auto"/>
        <w:ind w:firstLine="567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spacing w:after="0" w:line="240" w:lineRule="auto"/>
        <w:jc w:val="center"/>
        <w:rPr>
          <w:rStyle w:val="22"/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Style w:val="22"/>
          <w:rFonts w:ascii="Times New Roman" w:hAnsi="Times New Roman" w:cs="Times New Roman"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6379"/>
      </w:tblGrid>
      <w:tr w:rsidR="0007442D" w:rsidRPr="00BF51A5" w:rsidTr="0007442D">
        <w:trPr>
          <w:trHeight w:val="52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7442D">
        <w:trPr>
          <w:trHeight w:val="118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Источники географической информации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междисциплинарных связей географии. Название традиционных и новых источников географиче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информации.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Демонстрация роли Интернета и геоинформационных 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стем в изучении географии</w:t>
            </w:r>
          </w:p>
        </w:tc>
      </w:tr>
      <w:tr w:rsidR="0007442D" w:rsidRPr="00BF51A5" w:rsidTr="0007442D">
        <w:trPr>
          <w:trHeight w:val="9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Политическое устройство мира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мира. Умение приводить примеры и характеризовать современ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межгосударственные конфликты в различных регио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нах мира.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07442D" w:rsidRPr="00BF51A5" w:rsidTr="0007442D">
        <w:trPr>
          <w:trHeight w:val="9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География мировых природных 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основных направлений экологизации хозяй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деятельности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различных типов природопользования. Определение обеспеченности различными видами природ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ресурсов отдельных регионов и стран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основные мировые районы добычи различных видов минеральных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основные направления использования ресурсов Мирового океана</w:t>
            </w:r>
          </w:p>
        </w:tc>
      </w:tr>
      <w:tr w:rsidR="0007442D" w:rsidRPr="00BF51A5" w:rsidTr="002C2F46">
        <w:trPr>
          <w:trHeight w:val="154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мировую десятку стран с наибольшей численностью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однородным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более разнородным расовым, этническим и религиозным составом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наибольшей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меньшей средней плотностью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основных направлений и причин современ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международных миграций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приводить примеры стран с наибольшей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меньшей долей городского населения.</w:t>
            </w:r>
          </w:p>
          <w:p w:rsidR="00065BE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мировые «сверхгорода» и 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галополисы</w:t>
            </w:r>
          </w:p>
        </w:tc>
      </w:tr>
      <w:tr w:rsidR="0007442D" w:rsidRPr="00BF51A5" w:rsidTr="0007442D">
        <w:trPr>
          <w:trHeight w:val="241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5. Мировое хозяйство Современные особенности развития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 «международное географическое разделение труда», «международная спе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циализация» и «международное кооперирование». Выделение характерных черт современной научно- технической революции.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ведущие мировые и региональные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номические интеграционные группировки.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отраслей различных сфер хо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зяйственной деятельности.</w:t>
            </w:r>
          </w:p>
          <w:p w:rsidR="00065BE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наиболее передовые и наиболее отсталые страны мира, по уровню их экономического развития</w:t>
            </w:r>
          </w:p>
        </w:tc>
      </w:tr>
      <w:tr w:rsidR="0007442D" w:rsidRPr="00BF51A5" w:rsidTr="00C75FBB">
        <w:trPr>
          <w:trHeight w:val="235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отраслей первич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характерных черт «зеленой революции». Умение приводить примеры стран, являющихся ведущи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мировыми производителями различных видов продук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растениеводства и животноводства.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07442D" w:rsidRPr="00BF51A5" w:rsidTr="0007442D">
        <w:trPr>
          <w:trHeight w:val="119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отраслей вторич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стран, основная часть элек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троэнергии в которых производится на тепловых, гидрав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лических и атомных электростанциях.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выми производителями черных и цветных металлов.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Выделение стран с наиболее высоким уровнем развития машиностроения.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07442D" w:rsidRPr="00BF51A5" w:rsidTr="002C2F46">
        <w:trPr>
          <w:trHeight w:val="315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отраслей третич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роль различных видов транспорта при перевозке грузов и пассажиров.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стран, обладающих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шей протяженностью и плотностью сети железных и авто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мобильных дорог.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основные районы международного туризма.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местоположение ведущих мировых центров биржевой деятельности.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с наибольшими объемами внеш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торговли товарами</w:t>
            </w:r>
          </w:p>
        </w:tc>
      </w:tr>
      <w:tr w:rsidR="0007442D" w:rsidRPr="00BF51A5" w:rsidTr="002C2F46">
        <w:trPr>
          <w:trHeight w:val="55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Регионы мира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География населения и хозяйства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Зарубежной Европы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Умение показывать на карте различные страны Зарубеж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Европы.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стран Зарубежной Европы по площади 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ритории, численности населения и уровню экономическо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Зарубежной Европы, наиболее хорошо обеспеченных различными видами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Зарубежной Европы с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шими и наименьшими значениями естественного приро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 населения, средней плотности населения и доли город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хозяйства Германии и Великобритании</w:t>
            </w:r>
          </w:p>
        </w:tc>
      </w:tr>
      <w:tr w:rsidR="0007442D" w:rsidRPr="00BF51A5" w:rsidTr="002C2F46">
        <w:trPr>
          <w:trHeight w:val="420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населения и хозяйства Зарубежной Азии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Зарубеж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Азии.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Зарубежной Азии по площади терри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тории, численности населения и уровню экономического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ресурсообеспеченность различных стран Зарубежной Азии.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Зарубежной Азии с наибольши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и наименьшими значениями естественного прироста населения, средней плотности населения и доли городско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Умение показывать на карте и характеризовать крупнейшие города и городские агломерации, основные горнопромыш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ленные и сельскохозяйственные районы Зарубежной Азии. Умение объяснять особенности территориальной структу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хозяйства Японии, Китая и Индии</w:t>
            </w:r>
          </w:p>
        </w:tc>
      </w:tr>
      <w:tr w:rsidR="0007442D" w:rsidRPr="00BF51A5" w:rsidTr="00065BED">
        <w:trPr>
          <w:trHeight w:val="140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Африки. Умение называть страны Африки, обладающие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шие города, основные горнопромышленные и сельскохо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зяйственные районы Африки</w:t>
            </w:r>
          </w:p>
        </w:tc>
      </w:tr>
      <w:tr w:rsidR="0007442D" w:rsidRPr="00BF51A5" w:rsidTr="00310EDB">
        <w:trPr>
          <w:trHeight w:val="55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Северной Америки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природные, исторические и экономиче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особенности развития Северной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нады, умение показывать на карте и характеризовать ее крупнейшие промышленные центры, основные горнопро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мышленные и сельскохозяйственные районы.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особенности расово-этнического соста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 и размещения населения США.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шие городские агломерации, мегалополисы, основные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промышленные и сельскохозяйственные районы США</w:t>
            </w:r>
          </w:p>
        </w:tc>
      </w:tr>
      <w:tr w:rsidR="0007442D" w:rsidRPr="00BF51A5" w:rsidTr="00065BED">
        <w:trPr>
          <w:trHeight w:val="429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населения и хозяйства Латинской Америки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Латинской Америки по площади территории, численности населения и уровню экономиче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стран Латинской Америки, наиболее обеспе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ченных различными видами природных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Латинской Америки по расовому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ставу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особенности урбанизации стран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шие промышленные центры, основные горнопромышлен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и сельскохозяйственные районы Латинской Амери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в Бразилии и Мексике</w:t>
            </w:r>
          </w:p>
        </w:tc>
      </w:tr>
      <w:tr w:rsidR="0007442D" w:rsidRPr="00BF51A5" w:rsidTr="0007442D">
        <w:trPr>
          <w:trHeight w:val="13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Австралии и Океании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природные и исторические особенности развития Австралии и Океании.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стралии, умение показывать на карте и характеризовать ее крупнейшие промышленные центры, основные горно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промышленные и сельскохозяйственные районы</w:t>
            </w:r>
          </w:p>
        </w:tc>
      </w:tr>
      <w:tr w:rsidR="0007442D" w:rsidRPr="00BF51A5" w:rsidTr="0007442D">
        <w:trPr>
          <w:trHeight w:val="13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7. Россия в современном мире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современные особенности экономико-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географического положения России.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основных товарных статей экспорта и импорта России.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ведущих внешнеторговых партнеров России</w:t>
            </w:r>
          </w:p>
        </w:tc>
      </w:tr>
      <w:tr w:rsidR="0007442D" w:rsidRPr="00BF51A5" w:rsidTr="0007442D">
        <w:trPr>
          <w:trHeight w:val="136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глобальных проблем человечества.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проявления сырьевой, энер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гетической, демографической, продовольственной и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логической проблем человечества, предлагать возможные пути их решения</w:t>
            </w:r>
          </w:p>
        </w:tc>
      </w:tr>
    </w:tbl>
    <w:p w:rsidR="0007442D" w:rsidRPr="00065BED" w:rsidRDefault="0007442D" w:rsidP="00BF51A5">
      <w:pPr>
        <w:pStyle w:val="1"/>
        <w:shd w:val="clear" w:color="auto" w:fill="auto"/>
        <w:spacing w:line="240" w:lineRule="auto"/>
        <w:ind w:firstLine="0"/>
        <w:jc w:val="center"/>
        <w:rPr>
          <w:rStyle w:val="85pt"/>
          <w:rFonts w:ascii="Times New Roman" w:hAnsi="Times New Roman" w:cs="Times New Roman"/>
          <w:b/>
          <w:sz w:val="24"/>
          <w:szCs w:val="24"/>
        </w:rPr>
      </w:pPr>
    </w:p>
    <w:p w:rsidR="00306464" w:rsidRDefault="00306464">
      <w:pPr>
        <w:rPr>
          <w:rFonts w:ascii="Times New Roman" w:hAnsi="Times New Roman" w:cs="Times New Roman"/>
          <w:b/>
          <w:sz w:val="24"/>
          <w:szCs w:val="24"/>
        </w:rPr>
      </w:pPr>
    </w:p>
    <w:p w:rsidR="00BF51A5" w:rsidRPr="00BF51A5" w:rsidRDefault="00310EDB" w:rsidP="00BF51A5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</w:t>
      </w:r>
      <w:r w:rsidR="0030646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BF51A5" w:rsidRPr="00BF51A5">
        <w:rPr>
          <w:rFonts w:ascii="Times New Roman" w:hAnsi="Times New Roman" w:cs="Times New Roman"/>
          <w:b/>
          <w:sz w:val="24"/>
          <w:szCs w:val="24"/>
        </w:rPr>
        <w:t xml:space="preserve"> Математика: алгебра и начала анализа; геометрия</w:t>
      </w:r>
    </w:p>
    <w:p w:rsidR="00BF51A5" w:rsidRPr="00BF51A5" w:rsidRDefault="00BF51A5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ab/>
        <w:t>Содержание программы «Математика» направлено на достижение следующих целей:</w:t>
      </w:r>
    </w:p>
    <w:p w:rsidR="00BF51A5" w:rsidRPr="00BF51A5" w:rsidRDefault="00BF51A5" w:rsidP="00BF51A5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представлений о социальных, культурных и исторических факторах становления математики;</w:t>
      </w:r>
    </w:p>
    <w:p w:rsidR="00BF51A5" w:rsidRPr="00BF51A5" w:rsidRDefault="00BF51A5" w:rsidP="00BF51A5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обеспечение сформированности логического, алгоритмического и математиче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ского мышления;</w:t>
      </w:r>
    </w:p>
    <w:p w:rsidR="00BF51A5" w:rsidRPr="00BF51A5" w:rsidRDefault="00BF51A5" w:rsidP="00BF51A5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умений применять полученные знания при ре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шении различных задач;</w:t>
      </w:r>
    </w:p>
    <w:p w:rsidR="00BF51A5" w:rsidRPr="00BF51A5" w:rsidRDefault="00BF51A5" w:rsidP="00BF51A5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представлений о математике как части обще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2C2F46" w:rsidRDefault="002C2F46" w:rsidP="00065BED">
      <w:pPr>
        <w:pStyle w:val="24"/>
        <w:shd w:val="clear" w:color="auto" w:fill="auto"/>
        <w:spacing w:after="0" w:line="240" w:lineRule="auto"/>
        <w:ind w:firstLine="567"/>
        <w:jc w:val="center"/>
        <w:rPr>
          <w:rStyle w:val="25"/>
          <w:rFonts w:ascii="Times New Roman" w:hAnsi="Times New Roman" w:cs="Times New Roman"/>
          <w:sz w:val="24"/>
          <w:szCs w:val="24"/>
        </w:rPr>
      </w:pPr>
    </w:p>
    <w:p w:rsidR="00065BED" w:rsidRPr="002C2F46" w:rsidRDefault="00065BED" w:rsidP="00065BED">
      <w:pPr>
        <w:pStyle w:val="24"/>
        <w:shd w:val="clear" w:color="auto" w:fill="auto"/>
        <w:spacing w:after="0" w:line="240" w:lineRule="auto"/>
        <w:ind w:firstLine="567"/>
        <w:jc w:val="center"/>
        <w:rPr>
          <w:rStyle w:val="25"/>
          <w:rFonts w:ascii="Times New Roman" w:hAnsi="Times New Roman" w:cs="Times New Roman"/>
          <w:b/>
          <w:sz w:val="24"/>
          <w:szCs w:val="24"/>
        </w:rPr>
      </w:pPr>
      <w:r w:rsidRPr="002C2F46">
        <w:rPr>
          <w:rStyle w:val="25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Style w:val="25"/>
          <w:rFonts w:ascii="Times New Roman" w:hAnsi="Times New Roman" w:cs="Times New Roman"/>
          <w:b/>
          <w:sz w:val="24"/>
          <w:szCs w:val="24"/>
        </w:rPr>
        <w:t>, учебная нагрузка обучающихся</w:t>
      </w:r>
      <w:r w:rsidRPr="002C2F46">
        <w:rPr>
          <w:rStyle w:val="25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1A5" w:rsidRDefault="00BF51A5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матика и информатика» ФГОС среднего общего образования.</w:t>
      </w:r>
    </w:p>
    <w:p w:rsidR="002C2F46" w:rsidRDefault="002C2F46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 xml:space="preserve">Учебная нагрузка обучающихся – </w:t>
      </w:r>
      <w:r w:rsidR="00310EDB">
        <w:rPr>
          <w:rStyle w:val="25"/>
          <w:rFonts w:ascii="Times New Roman" w:hAnsi="Times New Roman" w:cs="Times New Roman"/>
          <w:b w:val="0"/>
          <w:sz w:val="24"/>
          <w:szCs w:val="24"/>
        </w:rPr>
        <w:t>280</w:t>
      </w:r>
      <w:r>
        <w:rPr>
          <w:rStyle w:val="25"/>
          <w:rFonts w:ascii="Times New Roman" w:hAnsi="Times New Roman" w:cs="Times New Roman"/>
          <w:b w:val="0"/>
          <w:sz w:val="24"/>
          <w:szCs w:val="24"/>
        </w:rPr>
        <w:t xml:space="preserve"> часов.</w:t>
      </w:r>
    </w:p>
    <w:p w:rsidR="002C2F46" w:rsidRPr="00BF51A5" w:rsidRDefault="002C2F46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51A5" w:rsidRPr="00BF51A5" w:rsidRDefault="00BF51A5" w:rsidP="00BF51A5">
      <w:pPr>
        <w:pStyle w:val="1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BF51A5" w:rsidRPr="00065BED" w:rsidRDefault="00BF51A5" w:rsidP="00BF51A5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065BED">
        <w:rPr>
          <w:rStyle w:val="12"/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10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1"/>
        <w:gridCol w:w="10"/>
        <w:gridCol w:w="40"/>
        <w:gridCol w:w="7938"/>
        <w:gridCol w:w="142"/>
      </w:tblGrid>
      <w:tr w:rsidR="00BF51A5" w:rsidRPr="00BF51A5" w:rsidTr="00B85450">
        <w:trPr>
          <w:gridAfter w:val="1"/>
          <w:wAfter w:w="142" w:type="dxa"/>
          <w:trHeight w:val="57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1A5" w:rsidRPr="00065BED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065BED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</w:p>
          <w:p w:rsidR="00BF51A5" w:rsidRPr="00065BED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BF51A5" w:rsidRPr="00BF51A5" w:rsidTr="00B85450">
        <w:trPr>
          <w:gridAfter w:val="1"/>
          <w:wAfter w:w="142" w:type="dxa"/>
          <w:trHeight w:val="97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BF51A5" w:rsidRPr="00BF51A5" w:rsidTr="00B85450">
        <w:trPr>
          <w:gridAfter w:val="1"/>
          <w:wAfter w:w="142" w:type="dxa"/>
          <w:trHeight w:val="33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F51A5" w:rsidRPr="00BF51A5" w:rsidTr="00B85450">
        <w:trPr>
          <w:gridAfter w:val="1"/>
          <w:wAfter w:w="142" w:type="dxa"/>
          <w:trHeight w:val="160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числами, сочетая устные и письменные приемы.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ошибок в преобразованиях и вычислениях (отно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сится ко всем пунктам программы)</w:t>
            </w:r>
          </w:p>
        </w:tc>
      </w:tr>
      <w:tr w:rsidR="00BF51A5" w:rsidRPr="00BF51A5" w:rsidTr="00B85450">
        <w:trPr>
          <w:gridAfter w:val="1"/>
          <w:wAfter w:w="142" w:type="dxa"/>
          <w:trHeight w:val="160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Корни, степени, лога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рифмы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корня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-й степени, свойствами ради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калов и правилами сравнения корней.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определения корня и свойств корней. Вычисле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 сравнение корней, выполнение прикидки значения корня. Преобразование числовых и буквенных выражений,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щих радикалы.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расчетов по формулам, содержащим радикалы, 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ществляя необходимые подстановки и преобразования. Определение равносильности выражений с радикалами.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иррациональных уравнений.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степени с действительным показате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значений степени, используя при необходимости инструментальные средства.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Записывание корня п-й степени в виде степени с дробным пока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зателем и наоборот.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свойств степеней. Вычисление степеней с 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циональным показателем, выполнение прикидки значения 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пени, сравнение степеней.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Преобразование числовых и буквенных выражений,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щих степени, применяя свойства. Решение показательных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применением корней и степеней при вычисле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средних, делении отрезка в «золотом сечении». Решение прикладных задач на сложные проценты</w:t>
            </w:r>
          </w:p>
        </w:tc>
      </w:tr>
      <w:tr w:rsidR="00BF51A5" w:rsidRPr="00BF51A5" w:rsidTr="00B85450">
        <w:trPr>
          <w:gridAfter w:val="1"/>
          <w:wAfter w:w="142" w:type="dxa"/>
          <w:trHeight w:val="87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Преобразование алге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браических выражений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области допустимых значений логарифмического выражения. Решение логарифмических уравнений</w:t>
            </w:r>
          </w:p>
        </w:tc>
      </w:tr>
      <w:tr w:rsidR="00BF51A5" w:rsidRPr="00BF51A5" w:rsidTr="00B85450">
        <w:trPr>
          <w:gridAfter w:val="1"/>
          <w:wAfter w:w="142" w:type="dxa"/>
          <w:trHeight w:val="325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</w:tr>
      <w:tr w:rsidR="00BF51A5" w:rsidRPr="00BF51A5" w:rsidTr="002C2F46">
        <w:trPr>
          <w:gridAfter w:val="1"/>
          <w:wAfter w:w="142" w:type="dxa"/>
          <w:trHeight w:val="79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Изучение радианного метода измерения углов вращения и их связи с градусной мерой. Изображение углов вращения на окружности, соотнесение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величины угла с его расположением. Формулирование определений тригонометрических функций для углов поворота и острых углов прямоугольного треугольни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 и объяснение их взаимосвязи</w:t>
            </w:r>
          </w:p>
        </w:tc>
      </w:tr>
      <w:tr w:rsidR="00BF51A5" w:rsidRPr="00BF51A5" w:rsidTr="002C2F46">
        <w:trPr>
          <w:gridAfter w:val="1"/>
          <w:wAfter w:w="142" w:type="dxa"/>
          <w:trHeight w:val="5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Основные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тождества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тождеств для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ления значений тригонометрических функций по одной из них</w:t>
            </w:r>
          </w:p>
        </w:tc>
      </w:tr>
      <w:tr w:rsidR="00BF51A5" w:rsidRPr="00BF51A5" w:rsidTr="002C2F46">
        <w:trPr>
          <w:gridAfter w:val="1"/>
          <w:wAfter w:w="142" w:type="dxa"/>
          <w:trHeight w:val="159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Преобразования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стейших тригонометри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выражений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числении значения тригонометрического выражения и упроще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его.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BF51A5" w:rsidRPr="00BF51A5" w:rsidTr="00B85450">
        <w:trPr>
          <w:gridAfter w:val="1"/>
          <w:wAfter w:w="142" w:type="dxa"/>
          <w:trHeight w:val="159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Простейшие тригоно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метрические уравне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по формулам и тригонометрическому кругу простей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тригонометрических уравнений.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общих методов решения уравнений (приведение к линейному, квадратному, метод разложения на множители,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мены переменной) при решении тригонометрических уравнений. Умение отмечать на круге решения простейших тригонометри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неравенств</w:t>
            </w:r>
          </w:p>
        </w:tc>
      </w:tr>
      <w:tr w:rsidR="00BF51A5" w:rsidRPr="00BF51A5" w:rsidTr="00B85450">
        <w:trPr>
          <w:gridAfter w:val="1"/>
          <w:wAfter w:w="142" w:type="dxa"/>
          <w:trHeight w:val="119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Арксинус, арккосинус, арктангенс числа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обратных тригонометрических функ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определений арксинуса, арккосинуса, арктангенса числа, формулирование их, изображение на единичной окруж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применение при решении уравнений</w:t>
            </w:r>
          </w:p>
        </w:tc>
      </w:tr>
      <w:tr w:rsidR="00BF51A5" w:rsidRPr="00BF51A5" w:rsidTr="00B85450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</w:tr>
      <w:tr w:rsidR="00BF51A5" w:rsidRPr="00BF51A5" w:rsidTr="00B85450">
        <w:trPr>
          <w:gridAfter w:val="1"/>
          <w:wAfter w:w="142" w:type="dxa"/>
          <w:trHeight w:val="180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Понятие о непрерывно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 функции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переменной, примерами зависимостей между переменными.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графика, определение принадлеж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точки графику функции. Определение по формуле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стейшей зависимости, вида ее графика. Выражение по формуле одной переменной через другие.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</w:tc>
      </w:tr>
      <w:tr w:rsidR="00BF51A5" w:rsidRPr="00BF51A5" w:rsidTr="00B85450">
        <w:trPr>
          <w:trHeight w:val="27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Свойства функции. Графическая интер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претация. Примеры функциональных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висимостей в реальных процессах и явлениях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примерами функциональных зависимостей в 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альных процессах из смежных дисциплин.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доказательными рассуждениями некоторых свойств линейной и квадратичной функций, проведение исследо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вания линейной, кусочно-линейной, дробно-линейной и квадра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тичной функций, построение их графиков. Построение и чтение графиков функций. Исследование функции.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видов функций по данному условию, решение задач на экстремум.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преобразований графика функции</w:t>
            </w:r>
          </w:p>
        </w:tc>
      </w:tr>
      <w:tr w:rsidR="00BF51A5" w:rsidRPr="00BF51A5" w:rsidTr="00B85450">
        <w:trPr>
          <w:trHeight w:val="117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Обратные функции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понятия обратной функции,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определение вида и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строение графика обратной функции, нахождение ее области определения и области значений.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BF51A5" w:rsidRPr="00BF51A5" w:rsidTr="00B85450">
        <w:trPr>
          <w:trHeight w:val="117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Степенные, показа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тельные, логарифми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ческие и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функции. Обратные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свойств функций для сравнения значений степе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и логарифмов.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Построение графиков степенных и логарифмических функций.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показательных и логарифмических уравнений и нера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венств по известным алгоритмам.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непрерывной периодической функ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ции, формулирование свойств синуса и косинуса, построение их графиков.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понятием гармонических колебаний и примера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гармонических колебаний для описания процессов в физике и других областях знания.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свойств функций для сравнения значений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трических функций, решения тригонометрических уравнений.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Построение графиков обратных тригонометрических функ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ций и определение по графикам их свойств.</w:t>
            </w:r>
          </w:p>
          <w:p w:rsid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преобразования графиков</w:t>
            </w:r>
          </w:p>
          <w:p w:rsidR="00065BED" w:rsidRPr="00BF51A5" w:rsidRDefault="00065BED" w:rsidP="00BF51A5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A5" w:rsidRPr="00BF51A5" w:rsidTr="00B85450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НАЧАЛА МАТЕМАТИЧЕСКОГО АНАЛИЗА</w:t>
            </w:r>
          </w:p>
        </w:tc>
      </w:tr>
      <w:tr w:rsidR="00BF51A5" w:rsidRPr="00BF51A5" w:rsidTr="00B85450">
        <w:trPr>
          <w:gridAfter w:val="1"/>
          <w:wAfter w:w="142" w:type="dxa"/>
          <w:trHeight w:val="179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числовой последовательности, спосо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бами ее задания, вычислениями ее членов.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предела последовательности.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вычислением суммы бесконечного числового ряда на. примере вычисления суммы бесконечно убывающей гео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метрической прогрессии.</w:t>
            </w:r>
          </w:p>
          <w:p w:rsid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применение формулы суммы бесконечно убы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вающей геометрической прогрессии</w:t>
            </w:r>
          </w:p>
          <w:p w:rsidR="00065BED" w:rsidRPr="00BF51A5" w:rsidRDefault="00065BE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A5" w:rsidRPr="00BF51A5" w:rsidTr="00B85450">
        <w:trPr>
          <w:gridAfter w:val="1"/>
          <w:wAfter w:w="142" w:type="dxa"/>
          <w:trHeight w:val="365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Производная и ее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менение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производной.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и формулирование ее механического и геометрическо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смысла, изучение алгоритма вычисления производной на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мере вычисления мгновенной скорости и углового коэффициента касательной.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уравнения касательной в общем виде.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теорем о связи свойств функции и производной, фор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мулировка их.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 помощью производной исследования функции,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данной формулой.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Установление связи свойств функции и производной по их гра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фикам.</w:t>
            </w:r>
          </w:p>
          <w:p w:rsid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  <w:p w:rsidR="00065BED" w:rsidRPr="00BF51A5" w:rsidRDefault="00065BE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A5" w:rsidRPr="00BF51A5" w:rsidTr="00065BED">
        <w:trPr>
          <w:gridAfter w:val="1"/>
          <w:wAfter w:w="142" w:type="dxa"/>
          <w:trHeight w:val="27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интеграла и первообразной.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правила вычисления первообразной и теоремы Ньютона— Лейбница.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связь первообразной и ее производной,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первообразной для данной функции.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применение интеграла для вычисления физи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величин и площадей</w:t>
            </w:r>
          </w:p>
        </w:tc>
      </w:tr>
      <w:tr w:rsidR="00BF51A5" w:rsidRPr="00BF51A5" w:rsidTr="002C2F46">
        <w:trPr>
          <w:gridAfter w:val="1"/>
          <w:wAfter w:w="142" w:type="dxa"/>
          <w:trHeight w:val="33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</w:tr>
      <w:tr w:rsidR="00BF51A5" w:rsidRPr="00BF51A5" w:rsidTr="002C2F46">
        <w:trPr>
          <w:gridAfter w:val="1"/>
          <w:wAfter w:w="142" w:type="dxa"/>
          <w:trHeight w:val="1690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Уравнения и системы уравнений Неравенства и 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 неравенств с двумя переменными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простейшими сведениями о корнях алгебраиче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уравнений, понятиями исследования уравнений и систем уравнений.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теории равносильности уравнений и ее применения.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вторение записи решения стандартных уравнений, приемов преоб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разования уравнений для сведения к стандартному уравнению.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для решения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нений.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основных приемов решения систем.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уравнений с применением всех приемов (разложения на множители, введения новых неизвестных, подстановки, графи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метода).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систем уравнений с применением различных способов. Ознакомление с общими вопросами решения неравенств и исполь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зование свойств и трафиков </w:t>
            </w:r>
            <w:r w:rsidR="00065BED"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при решении неравенств. Решение неравенств и систем неравенств с применением различ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способов.</w:t>
            </w:r>
          </w:p>
          <w:p w:rsidR="00065BED" w:rsidRPr="00C75FBB" w:rsidRDefault="00BF51A5" w:rsidP="00C75FBB">
            <w:pPr>
              <w:pStyle w:val="1"/>
              <w:spacing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задач из различных областей науки и практики. Интерпре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тирование результатов с учетом реальных ограничений</w:t>
            </w:r>
          </w:p>
        </w:tc>
      </w:tr>
      <w:tr w:rsidR="00BF51A5" w:rsidRPr="00BF51A5" w:rsidTr="002C2F46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ЭЛЕМЕНТЫ КОМБИНАТОРИКИ, ТЕОРИИ ВЕРОЯТНОСТЕЙ И СТАТИСТИКИ</w:t>
            </w:r>
          </w:p>
        </w:tc>
      </w:tr>
      <w:tr w:rsidR="00BF51A5" w:rsidRPr="00BF51A5" w:rsidTr="00B85450">
        <w:trPr>
          <w:gridAfter w:val="1"/>
          <w:wAfter w:w="142" w:type="dxa"/>
          <w:trHeight w:val="2434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понятия комбинаторики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правила комбинаторики и применение при решении комбинаторных задач.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комбинаторных задач методом перебора и по правилу умножения.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понятиями комбинаторики: размещениями,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биномом Ньютона и треугольником Паскаля. Решение практических задач с использованием понятий и пра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вил комбинаторики</w:t>
            </w:r>
          </w:p>
          <w:p w:rsidR="00065BED" w:rsidRPr="00BF51A5" w:rsidRDefault="00065BED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A5" w:rsidRPr="00BF51A5" w:rsidTr="00B85450">
        <w:trPr>
          <w:gridAfter w:val="1"/>
          <w:wAfter w:w="142" w:type="dxa"/>
          <w:trHeight w:val="97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классического определения вероятности, свойств веро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ятности, теоремы о сумме вероятностей.</w:t>
            </w:r>
          </w:p>
          <w:p w:rsid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Рассмотрение примеров вычисления вероятностей. Решение задач на вычисление вероятностей событий</w:t>
            </w:r>
          </w:p>
          <w:p w:rsidR="00065BED" w:rsidRPr="00BF51A5" w:rsidRDefault="00065BE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A5" w:rsidRPr="00BF51A5" w:rsidTr="00C75FBB">
        <w:trPr>
          <w:gridAfter w:val="1"/>
          <w:wAfter w:w="142" w:type="dxa"/>
          <w:trHeight w:val="113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данных (таблицы, диаграммы, графики)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представлением числовых данных и их характе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ристиками.</w:t>
            </w:r>
          </w:p>
          <w:p w:rsidR="00065BED" w:rsidRPr="00C75FBB" w:rsidRDefault="00BF51A5" w:rsidP="00C75FBB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BF51A5" w:rsidRPr="00BF51A5" w:rsidTr="00B85450">
        <w:trPr>
          <w:gridAfter w:val="1"/>
          <w:wAfter w:w="142" w:type="dxa"/>
          <w:trHeight w:val="305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BF51A5" w:rsidRPr="00BF51A5" w:rsidTr="00C75FBB">
        <w:trPr>
          <w:gridAfter w:val="1"/>
          <w:wAfter w:w="142" w:type="dxa"/>
          <w:trHeight w:val="1265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Формулировка и приведение доказательств признаков взаимного расположения прямых и плоскостей. Распознавание на черте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жах и моделях различных случаев взаимного расположения пря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мых и плоскостей, аргументирование своих суждений. Формулирование определений, признаков и свойств параллель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и перпендикулярных плоскостей, двугранных и линейных углов.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построения углов между прямыми, прямой и пло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скостью, между плоскостями по описанию и распознавание их на моделях.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признаков и свойств расположения прямых и пло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скостей при решении задач.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на рисунках и конструирование на моделях пер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вычисление геометрических величин. Списы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 расстояния от точки до плоскости, от прямой до плоско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сти, между плоскостями, между скрещивающимися прямыми, между произвольными фигурами в пространстве.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Изображение на чертежах и моделях расстояния и обоснование своих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суждений. Определение и вычисление расстояний в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странстве. Применение формул и теорем планиметрии для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задач.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параллельного проектирования и его свойствами.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Формулирование теоремы о площади ортогональ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ной проекции многоугольника.</w:t>
            </w:r>
          </w:p>
          <w:p w:rsidR="00BF51A5" w:rsidRPr="00BF51A5" w:rsidRDefault="00BF51A5" w:rsidP="00BF51A5">
            <w:pPr>
              <w:pStyle w:val="1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BF51A5" w:rsidRPr="00BF51A5" w:rsidTr="00B85450">
        <w:trPr>
          <w:gridAfter w:val="1"/>
          <w:wAfter w:w="142" w:type="dxa"/>
          <w:trHeight w:val="387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Многогранники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многогранников и выполнение построения на изо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бражениях и моделях многогранников.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Вычисление линейных элементов и углов в пространственных конфигурациях, аргументирование своих суждений. Характеристика и изображение сечения,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разверт</w:t>
            </w:r>
            <w:r w:rsidR="00065BED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и многогран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ников,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вычисление площадей поверхностей.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Построение простейших сечений куба, призмы, пирамиды.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менение фактов и сведений из планиметрии.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видами симметрий в пространстве, формулиро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 определений и свойств. Характеристика симметрии тел вращения и многогранников.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задач. Использование приобретенных знаний для исследования и моде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лирования несложных задач.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BF51A5" w:rsidRPr="00BF51A5" w:rsidTr="00B85450">
        <w:trPr>
          <w:gridAfter w:val="1"/>
          <w:wAfter w:w="142" w:type="dxa"/>
          <w:trHeight w:val="2842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видами тел вращения, формулирование их опре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делений и свойств.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теорем о сечении шара плоскостью и плоско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сти, касательной к сфере.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 изображение тел вращения, их развертки, се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чения.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 на тела вра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щения, комбинацию тел.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основных круглых тел и выполнение рисунка по условию задачи</w:t>
            </w:r>
          </w:p>
        </w:tc>
      </w:tr>
      <w:tr w:rsidR="00BF51A5" w:rsidRPr="00BF51A5" w:rsidTr="00B85450">
        <w:trPr>
          <w:gridAfter w:val="1"/>
          <w:wAfter w:w="142" w:type="dxa"/>
          <w:trHeight w:val="242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Измерения в геометрии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понятиями площади и объема, аксиомами и свойствами.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плоских фигур с приме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гогранников и тел вращения.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методом вычисления площади поверхности сферы. Решение задач на вычисление площадей поверхности простран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ственных тел</w:t>
            </w:r>
          </w:p>
        </w:tc>
      </w:tr>
      <w:tr w:rsidR="00BF51A5" w:rsidRPr="00BF51A5" w:rsidTr="00C75FBB">
        <w:trPr>
          <w:gridAfter w:val="1"/>
          <w:wAfter w:w="142" w:type="dxa"/>
          <w:trHeight w:val="197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Координаты и векторы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вектора. Изучение декартовой 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 координат в пространстве, построение по заданным коорди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натам точек и плоскостей, нахождение координат точек.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уравнений окружности, сферы, плоскости.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расстояний между точками.</w:t>
            </w:r>
          </w:p>
          <w:p w:rsidR="00BF51A5" w:rsidRPr="00BF51A5" w:rsidRDefault="00BF51A5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свойств векторных величин, правил разложения век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торов в трехмерном пространстве, правил нахождения коорди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нат вектора в пространстве, правил действий с векторами, задан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ными координатами.</w:t>
            </w:r>
          </w:p>
          <w:p w:rsidR="00BF51A5" w:rsidRPr="00BF51A5" w:rsidRDefault="00BF51A5" w:rsidP="00BF51A5">
            <w:pPr>
              <w:pStyle w:val="1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теории при решении задач на действия с векторами. Изучение скалярного произведения векторов, векторного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нения прямой и плоскости. Применение теории при решении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имном расположении прямых и плоскостей с использованием векторов</w:t>
            </w:r>
          </w:p>
        </w:tc>
      </w:tr>
    </w:tbl>
    <w:p w:rsidR="00BF51A5" w:rsidRPr="00BF51A5" w:rsidRDefault="00BF51A5" w:rsidP="00BF51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51A5" w:rsidRPr="00BF51A5" w:rsidRDefault="00BF51A5" w:rsidP="00BF51A5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A5" w:rsidRDefault="00310EDB" w:rsidP="00BF51A5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ОУП. 02</w:t>
      </w:r>
      <w:r w:rsidR="00BF51A5" w:rsidRPr="00BF51A5">
        <w:rPr>
          <w:rFonts w:ascii="Times New Roman" w:hAnsi="Times New Roman" w:cs="Times New Roman"/>
          <w:b/>
          <w:sz w:val="24"/>
          <w:szCs w:val="24"/>
        </w:rPr>
        <w:t xml:space="preserve"> Информатика </w:t>
      </w:r>
    </w:p>
    <w:p w:rsidR="00065BED" w:rsidRDefault="00065BED" w:rsidP="00BF51A5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80F" w:rsidRPr="000E280F" w:rsidRDefault="00485C8B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0E280F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Содержание программы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«Информатика» направлено на достижение следующих целей: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формирование у обучающихся представлений о роли информатики и инфор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мационно-коммуникационных технологий (ИКТ) в современном обществе, по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нимание основ правовых аспектов использования компьютерных программ и работы в Интернете;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у обучающихся умений применять, анализировать, преобразовы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развитие у обучающихся познавательных интересов, интеллектуальных и твор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приобретение обучающимися опыта использования информационных техноло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0E280F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 п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риобретение обучающимися знаний этических аспектов информационной дея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онных систем, распространение и использование информации;</w:t>
      </w:r>
    </w:p>
    <w:p w:rsidR="00485C8B" w:rsidRPr="00311BE8" w:rsidRDefault="000E280F" w:rsidP="000E280F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 в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="00485C8B"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гий, средств образовательных и социальных коммуникаций.</w:t>
      </w:r>
    </w:p>
    <w:p w:rsidR="00485C8B" w:rsidRPr="00311BE8" w:rsidRDefault="00485C8B" w:rsidP="00485C8B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C8B" w:rsidRPr="00311BE8" w:rsidRDefault="000E280F" w:rsidP="00485C8B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Место учебной дисциплины в учебном плане</w:t>
      </w:r>
      <w:r w:rsidR="006770A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="006770AF">
        <w:rPr>
          <w:rStyle w:val="25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485C8B" w:rsidRDefault="00485C8B" w:rsidP="00485C8B">
      <w:pPr>
        <w:pStyle w:val="6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310EDB" w:rsidRDefault="006770AF" w:rsidP="00310EDB">
      <w:pPr>
        <w:pStyle w:val="6"/>
        <w:shd w:val="clear" w:color="auto" w:fill="auto"/>
        <w:spacing w:line="240" w:lineRule="auto"/>
        <w:ind w:firstLine="360"/>
        <w:rPr>
          <w:rStyle w:val="25"/>
          <w:rFonts w:ascii="Times New Roman" w:hAnsi="Times New Roman" w:cs="Times New Roman"/>
          <w:b w:val="0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 xml:space="preserve">Учебная нагрузка обучающихся – </w:t>
      </w:r>
      <w:r w:rsidR="00310EDB">
        <w:rPr>
          <w:rStyle w:val="25"/>
          <w:rFonts w:ascii="Times New Roman" w:hAnsi="Times New Roman" w:cs="Times New Roman"/>
          <w:b w:val="0"/>
          <w:sz w:val="24"/>
          <w:szCs w:val="24"/>
        </w:rPr>
        <w:t>9</w:t>
      </w:r>
      <w:r w:rsidR="00306464">
        <w:rPr>
          <w:rStyle w:val="25"/>
          <w:rFonts w:ascii="Times New Roman" w:hAnsi="Times New Roman" w:cs="Times New Roman"/>
          <w:b w:val="0"/>
          <w:sz w:val="24"/>
          <w:szCs w:val="24"/>
        </w:rPr>
        <w:t>0</w:t>
      </w:r>
      <w:r>
        <w:rPr>
          <w:rStyle w:val="25"/>
          <w:rFonts w:ascii="Times New Roman" w:hAnsi="Times New Roman" w:cs="Times New Roman"/>
          <w:b w:val="0"/>
          <w:sz w:val="24"/>
          <w:szCs w:val="24"/>
        </w:rPr>
        <w:t xml:space="preserve"> часов.</w:t>
      </w:r>
    </w:p>
    <w:p w:rsidR="00310EDB" w:rsidRDefault="00310EDB" w:rsidP="00310EDB">
      <w:pPr>
        <w:pStyle w:val="6"/>
        <w:shd w:val="clear" w:color="auto" w:fill="auto"/>
        <w:spacing w:line="240" w:lineRule="auto"/>
        <w:ind w:firstLine="360"/>
        <w:rPr>
          <w:rStyle w:val="25"/>
          <w:rFonts w:ascii="Times New Roman" w:hAnsi="Times New Roman" w:cs="Times New Roman"/>
          <w:b w:val="0"/>
          <w:sz w:val="24"/>
          <w:szCs w:val="24"/>
        </w:rPr>
      </w:pPr>
    </w:p>
    <w:p w:rsidR="00310EDB" w:rsidRDefault="00310EDB">
      <w:pPr>
        <w:rPr>
          <w:rStyle w:val="25"/>
          <w:rFonts w:ascii="Times New Roman" w:hAnsi="Times New Roman" w:cs="Times New Roman"/>
          <w:b w:val="0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br w:type="page"/>
      </w:r>
    </w:p>
    <w:p w:rsidR="00485C8B" w:rsidRPr="000E280F" w:rsidRDefault="000E280F" w:rsidP="00310EDB">
      <w:pPr>
        <w:pStyle w:val="6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EDB">
        <w:rPr>
          <w:rFonts w:ascii="Times New Roman" w:hAnsi="Times New Roman" w:cs="Times New Roman"/>
          <w:b/>
          <w:sz w:val="24"/>
          <w:szCs w:val="24"/>
          <w:lang w:eastAsia="ru-RU" w:bidi="ru-RU"/>
        </w:rPr>
        <w:lastRenderedPageBreak/>
        <w:t>Характеристика основных видов учебной деятельности</w:t>
      </w:r>
      <w:r w:rsidR="00310EDB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0E280F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обучающихся</w:t>
      </w:r>
    </w:p>
    <w:tbl>
      <w:tblPr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8032"/>
      </w:tblGrid>
      <w:tr w:rsidR="00485C8B" w:rsidRPr="00311BE8" w:rsidTr="000E280F">
        <w:trPr>
          <w:trHeight w:val="538"/>
        </w:trPr>
        <w:tc>
          <w:tcPr>
            <w:tcW w:w="2184" w:type="dxa"/>
            <w:shd w:val="clear" w:color="auto" w:fill="FFFFFF"/>
            <w:vAlign w:val="center"/>
          </w:tcPr>
          <w:p w:rsidR="00485C8B" w:rsidRPr="00C75FBB" w:rsidRDefault="00485C8B" w:rsidP="00C75FBB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8032" w:type="dxa"/>
            <w:shd w:val="clear" w:color="auto" w:fill="FFFFFF"/>
            <w:vAlign w:val="bottom"/>
          </w:tcPr>
          <w:p w:rsidR="00C75FBB" w:rsidRPr="00C75FBB" w:rsidRDefault="00485C8B" w:rsidP="00C75FBB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учебной деятельности </w:t>
            </w:r>
          </w:p>
          <w:p w:rsidR="00485C8B" w:rsidRPr="00C75FBB" w:rsidRDefault="00485C8B" w:rsidP="00C75FBB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485C8B" w:rsidRPr="00311BE8" w:rsidTr="000E280F">
        <w:trPr>
          <w:trHeight w:val="1627"/>
        </w:trPr>
        <w:tc>
          <w:tcPr>
            <w:tcW w:w="2184" w:type="dxa"/>
            <w:shd w:val="clear" w:color="auto" w:fill="FFFFFF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032" w:type="dxa"/>
            <w:shd w:val="clear" w:color="auto" w:fill="FFFFFF"/>
            <w:vAlign w:val="center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Поиск сходства и различия протекания информационных процес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сов у человека, в биологических, технических и социальных систе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мах.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основных информационных процессов в реальных си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стемах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1. ИНФОРМАЦИОННАЯ ДЕЯТЕЛЬНОСТЬ ЧЕЛОВЕКА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системой базовых знаний, отражающих вклад информа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формационной цивилизации и оценка предлагаемых путей их раз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решения.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Использование ссылок и цитирования источников информации. Знание базовых принципов организации и функционирования ком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пьютерных. сетей.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нормами информационной этики и права.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Соблюдение принципов обеспечения информационной безопасно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сти, способов и средств обеспечения надежного функционирования средств ИКТ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 ИНФОРМАЦИЯ И ИНФОРМАЦИОННЫЕ ПРОЦЕССЫ</w:t>
            </w:r>
          </w:p>
        </w:tc>
      </w:tr>
      <w:tr w:rsidR="000E280F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2.1. Представление и обработка инфор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Оценка информации с позиций ее свойств (достоверности, объек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тивности, полноты, актуальности и т.п.).</w:t>
            </w:r>
          </w:p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о дискретной форме представления информа ции.</w:t>
            </w:r>
          </w:p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способов кодирования и декодирования информации. Представление о роли информации и связанных с ней процессов в окружающем мире.</w:t>
            </w:r>
          </w:p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компьютерными средствами представления и анализа данных.</w:t>
            </w:r>
          </w:p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отличать представление информации в различных систе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мах счисления.</w:t>
            </w:r>
          </w:p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математических объектов информатики.</w:t>
            </w:r>
          </w:p>
          <w:p w:rsidR="000E280F" w:rsidRPr="00311BE8" w:rsidRDefault="000E280F" w:rsidP="00487E49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485C8B" w:rsidRPr="00311BE8" w:rsidTr="00C7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2.2. 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навыками алгоритмического мышления и понимание не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обходимости формального описания алгоритмов.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понимать программы, написанные на выбранном для изу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0E280F" w:rsidRDefault="00485C8B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5"/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Определение по выбранному методу решения задачи, какие алго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ритмические конструкции могут войти в алгоритм</w:t>
            </w:r>
            <w:r w:rsidR="000E280F"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Опыт использования компьютерных средств представления и ана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лиза данных.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485C8B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Пользование базами данных и справочными системами</w:t>
            </w:r>
          </w:p>
        </w:tc>
      </w:tr>
      <w:tr w:rsidR="000E280F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0F" w:rsidRPr="00311BE8" w:rsidRDefault="000E280F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5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. ТЕЛЕКОММУНИКАЦИОННЫЕ ТЕХНОЛОГИИ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2.3. Компьютерное моделирование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компьютерных моделях.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Оценка адекватности модели и моделируемого объекта, целей мо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делирования.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</w:t>
            </w:r>
          </w:p>
        </w:tc>
      </w:tr>
      <w:tr w:rsidR="00485C8B" w:rsidRPr="00311BE8" w:rsidTr="0030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2.4. Реализация основных информаци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онных процессов с по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мощью компьютеров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 СРЕДСТВА ИНФОРМАЦИОННЫХ И КОММУНИКАЦИОННЫХ ТЕХНОЛОГИЙ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3.1. Архитектура компьютеров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компьютер с точки зрения единства его ап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паратных и программных средств.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устройства компьютера с точки зрения ор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ганизации процедур ввода, хранения, обработки, передачи, вывода информации.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определять средства, необходимые для осуществления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формационных процессов при решении задач.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интерфейс программного средства с пози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ций исполнителя, его среды функционирования, системы команд и системы отказов.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3.2. Компьютерные сети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типологии компьютерных сетей.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Определение программного и аппаратного обеспечения компьютер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ной сети.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3.3. Безопасность, гигиена, эргономика, ресурсосбережение. Защита информа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ции, антивирусная защита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базовыми навыками и умениями по соблюдению требова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ний техники безопасности, гигиены и ресурсосбережения при рабо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те со средствами информатизации.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Понимание основ правовых аспектов использования компьютер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ных программ и работы в Интернете.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4.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ТЕХНОЛОГИИ СОЗДАНИЯ И ПРЕОБРАЗОВАНИЯ ИНФОРМАЦИОННЫХ</w:t>
            </w:r>
          </w:p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485C8B" w:rsidRPr="00311BE8" w:rsidTr="000E2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8B" w:rsidRPr="00311BE8" w:rsidRDefault="00485C8B" w:rsidP="0048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8B" w:rsidRPr="00311BE8" w:rsidRDefault="00485C8B" w:rsidP="00487E4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па к ним; умение работать с ними.</w:t>
            </w:r>
          </w:p>
          <w:p w:rsidR="000E280F" w:rsidRDefault="00485C8B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5"/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работать с библиотеками программ.</w:t>
            </w:r>
            <w:r w:rsidR="000E280F"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Представление о технических и программных средствах телеком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муникационных технологий.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Знание способов подключения к сети Интернет.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Умение использовать почтовые сервисы для передачи информации. Определение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общих принципов разработки и функционирования интернет-приложений.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Представление о способах создания и сопровождения сайта. Представление о возможностях сетевого программного обеспече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0E280F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Планирование индивидуальной и коллективной деятельности с ис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пользованием программных инструментов поддержки управления проектом.</w:t>
            </w:r>
          </w:p>
          <w:p w:rsidR="00485C8B" w:rsidRPr="00311BE8" w:rsidRDefault="000E280F" w:rsidP="000E280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анализировать условия и возможности применения про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граммного средства для решения типовых задач</w:t>
            </w:r>
          </w:p>
        </w:tc>
      </w:tr>
    </w:tbl>
    <w:p w:rsidR="00485C8B" w:rsidRDefault="00485C8B" w:rsidP="00485C8B"/>
    <w:p w:rsidR="00BF51A5" w:rsidRPr="00BF51A5" w:rsidRDefault="00310EDB" w:rsidP="00BF51A5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ОУП. 03</w:t>
      </w:r>
      <w:r w:rsidR="00BF51A5" w:rsidRPr="00BF51A5">
        <w:rPr>
          <w:rFonts w:ascii="Times New Roman" w:hAnsi="Times New Roman" w:cs="Times New Roman"/>
          <w:b/>
          <w:sz w:val="24"/>
          <w:szCs w:val="24"/>
        </w:rPr>
        <w:t xml:space="preserve"> Физика</w:t>
      </w:r>
    </w:p>
    <w:p w:rsidR="00065BED" w:rsidRPr="00065BED" w:rsidRDefault="00065BED" w:rsidP="00C75FB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65BE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Содержание программы «Физика» направлено на достижение следующих целей: 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 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- воспитание убежденности в возможности познания законов природы, использования достижений физики на благо развития человеческой цивилизации; 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</w:t>
      </w:r>
      <w:r w:rsidRPr="00065BED">
        <w:rPr>
          <w:rStyle w:val="85pt"/>
          <w:rFonts w:ascii="Times New Roman" w:hAnsi="Times New Roman" w:cs="Times New Roman"/>
          <w:sz w:val="24"/>
          <w:szCs w:val="24"/>
        </w:rPr>
        <w:tab/>
        <w:t>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- использование приобретенных знаний и умений для решения практических </w:t>
      </w:r>
      <w:r w:rsidRPr="00065BED">
        <w:rPr>
          <w:rStyle w:val="85pt"/>
          <w:rFonts w:ascii="Times New Roman" w:hAnsi="Times New Roman" w:cs="Times New Roman"/>
          <w:sz w:val="24"/>
          <w:szCs w:val="24"/>
        </w:rPr>
        <w:br/>
        <w:t xml:space="preserve">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</w:p>
    <w:p w:rsidR="00065BED" w:rsidRPr="006770AF" w:rsidRDefault="00065BED" w:rsidP="00065BED">
      <w:pPr>
        <w:pStyle w:val="1"/>
        <w:shd w:val="clear" w:color="auto" w:fill="auto"/>
        <w:spacing w:line="240" w:lineRule="auto"/>
        <w:ind w:firstLine="567"/>
        <w:jc w:val="center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6770AF">
        <w:rPr>
          <w:rStyle w:val="85pt"/>
          <w:rFonts w:ascii="Times New Roman" w:hAnsi="Times New Roman" w:cs="Times New Roman"/>
          <w:b/>
          <w:sz w:val="24"/>
          <w:szCs w:val="24"/>
        </w:rPr>
        <w:t xml:space="preserve">, </w:t>
      </w:r>
      <w:r w:rsidR="006770AF" w:rsidRPr="006770AF">
        <w:rPr>
          <w:rStyle w:val="25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p w:rsidR="00065BED" w:rsidRDefault="00065BED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Учебная дисциплина «Физика» является учебным предметом по выбору из обязательной предметной области «Естественные науки» ФГОС среднего общего образования. </w:t>
      </w:r>
    </w:p>
    <w:p w:rsidR="006770AF" w:rsidRDefault="006770AF" w:rsidP="00065BED">
      <w:pPr>
        <w:pStyle w:val="1"/>
        <w:shd w:val="clear" w:color="auto" w:fill="auto"/>
        <w:spacing w:line="240" w:lineRule="auto"/>
        <w:ind w:firstLine="567"/>
        <w:rPr>
          <w:rStyle w:val="25"/>
          <w:rFonts w:ascii="Times New Roman" w:hAnsi="Times New Roman" w:cs="Times New Roman"/>
          <w:b w:val="0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 xml:space="preserve">Учебная нагрузка обучающихся – </w:t>
      </w:r>
      <w:r w:rsidR="00306464">
        <w:rPr>
          <w:rStyle w:val="25"/>
          <w:rFonts w:ascii="Times New Roman" w:hAnsi="Times New Roman" w:cs="Times New Roman"/>
          <w:b w:val="0"/>
          <w:sz w:val="24"/>
          <w:szCs w:val="24"/>
        </w:rPr>
        <w:t>1</w:t>
      </w:r>
      <w:r w:rsidR="00310EDB">
        <w:rPr>
          <w:rStyle w:val="25"/>
          <w:rFonts w:ascii="Times New Roman" w:hAnsi="Times New Roman" w:cs="Times New Roman"/>
          <w:b w:val="0"/>
          <w:sz w:val="24"/>
          <w:szCs w:val="24"/>
        </w:rPr>
        <w:t>40</w:t>
      </w:r>
      <w:r>
        <w:rPr>
          <w:rStyle w:val="25"/>
          <w:rFonts w:ascii="Times New Roman" w:hAnsi="Times New Roman" w:cs="Times New Roman"/>
          <w:b w:val="0"/>
          <w:sz w:val="24"/>
          <w:szCs w:val="24"/>
        </w:rPr>
        <w:t xml:space="preserve"> часов.</w:t>
      </w:r>
    </w:p>
    <w:p w:rsidR="006770AF" w:rsidRPr="00065BED" w:rsidRDefault="006770AF" w:rsidP="00065BED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</w:p>
    <w:p w:rsidR="00065BED" w:rsidRPr="00065BED" w:rsidRDefault="00065BED" w:rsidP="00065BED">
      <w:pPr>
        <w:pStyle w:val="1"/>
        <w:shd w:val="clear" w:color="auto" w:fill="auto"/>
        <w:spacing w:line="240" w:lineRule="auto"/>
        <w:ind w:firstLine="567"/>
        <w:jc w:val="center"/>
        <w:rPr>
          <w:rStyle w:val="85pt"/>
          <w:rFonts w:ascii="Times New Roman" w:hAnsi="Times New Roman" w:cs="Times New Roman"/>
          <w:b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10065" w:type="dxa"/>
        <w:tblInd w:w="108" w:type="dxa"/>
        <w:tblLook w:val="04A0"/>
      </w:tblPr>
      <w:tblGrid>
        <w:gridCol w:w="3544"/>
        <w:gridCol w:w="6521"/>
      </w:tblGrid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Умения постановки целей деятельности, планирования собственной деятельности для достижения поставленных целей,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предвидения возможных результатов этих действий, организации самоконтроля и оценки полученных результатов.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Произведение измерения физических величин и оценка границы погрешностей измерений.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границы погрешностей измерений при построении графиков.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Умение высказывать гипотезы для объяснения наблюдаемых явлений.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предлагать модели явлений.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границ применимости физических законов.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Изложение основных положений современной научной картины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мира.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влияния открытий в физике на прогресс в технике и технологии производства.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1. Механика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Представление механического движения тела уравнениями зависимости координат и проекцией скорости от времени.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Представление механического движения тела графиками зависимости координат и проекцией скорости от времени.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координат пройденного пути, скорости и ускорения тела по графикам зависимости координат и проекций скорости от времени. Определение координат пройденного пути, скорости и ускорения тела по уравнениям зависимости координат и проекций скорости от времени.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равномерного и равнопеременного движений.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использования поступательного и вращательного движений в технике.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Приобретение опыта работы в группе с выполнением различных социальных ролей.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Разработка возможной системы действий и конструкции для экспериментального определения кинематических величин.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информации о видах движения в виде таблицы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закона сохранения импульса для вычисления изменений скоростей тел при их взаимодействиях.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работы сил и изменение кинетической энергии тела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работы сил и изменения кинетической энергии тела.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потенциальной энергии тел в гравитационном поле. Определение потенциальной энергии упруго деформированного тела по известной деформации и жесткости тела.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закона сохранения механической энергии при расчетах результатов взаимодействий тел гравитационными силами и силами упругости.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Указание границ применимости законов механики. 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учебных дисциплин, при изучении которых используются законы сохранения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Основы молекулярной физики и термодинамики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молекулярной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кинетической теории. Идеальный газ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экспериментов, служащих для обоснования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молекулярно-кинетической теории (МКТ).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Решение задач с применением основного уравнения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молекулярно-кинетической теории газов.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Определение параметров вещества в газообразном состоянии на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основании уравнения состояния идеального газа.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Определение параметров вещества в газообразном состоянии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и происходящих процессов по графикам зависимости р (Т), V (Т), р (V).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Экспериментальное исследование зависимости р (Т), V (Т), р (V). Представление в виде графиков изохорного, изобарного и изотермического процессов.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средней кинетической энергии теплового движения молекул по известной температуре вещества.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гипотез для объяснения наблюдаемых явлений. Указание границ применимости модели «идеальный газ» и за-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конов МКТ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Основы термодинамики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Измерение количества теплоты в процессах теплопередачи. 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Расчет количества теплоты, необходимого для осуществления заданного процесса с теплопередачей. Расчет изменения внутренней энергии тел, работы и переданного количества теплоты с использованием первого закона термодинамики.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Расчет работы, совершенной газом, по графику зависимости р (V).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Вычисление работы газа, совершенной при изменении состояния по замкнутому циклу. Вычисление КПД при совершении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газом работы в процессах изменения состояния по замкнутому циклу. Объяснение принципов действия тепловых машин. Демонстрация роли физики в создании и совершенствовании тепловых двигателей.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Изложение сути экологических проблем, обусловленных работой тепловых двигателей и предложение пути их решения.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Указание границ применимости законов термодинамики.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Умение вести диалог, выслушивать мнение оппонента, участвовать в дискуссии, открыто выражать и отстаивать свою точку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зрения.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учебных дисциплин, при изучении которых используют учебный материал «Основы термодинамики»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Свойства паров, жидкостей, твердых тел</w:t>
            </w: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влажности воздуха.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Расчет количества теплоты, необходимого для осуществления процесса перехода вещества из одного агрегатного состояния в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другое.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Экспериментальное исследование тепловых свойств вещества. Приведение примеров капиллярных явлений в быту, природе, технике.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Исследование механических свойств твердых тел.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физических понятий и законов в учебном материале профессионального характера.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разработках и применениях современных твердых и аморфных материалов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3. Электродинамика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сил взаимодействия точечных электрических зарядов.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напряженности электрического поля одного и нескольких точечных электрических зарядов.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потенциала электрического поля одного и нескольких точечных электрических зарядов. Измерение разности потенциалов.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энергии электрического поля заряженного конденсатора.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 электрического поля заряженного конденсатора.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Разработка плана и возможной схемы действий экспериментального определения электроемкости конденсатора и диэлектрической проницаемости вещества.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гравитационного и электростатического полей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Постоянный ток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мощности электрического тока. Измерение ЭДС и внутреннего сопротивления источника тока.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расчетов силы тока и напряжений на участках электрических цепей. Объяснение на примере электрической цепи с двумя источниками тока (ЭДС), в каком случае источник электрической энергии работает в режиме генератора, а в каком — в режиме потребителя.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температуры нити накаливания. Измерение электрического заряда электрона.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Снятие вольтамперной характеристики диода.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полупроводниковых диодов и триодов.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перспективах развития полупроводниковой техники.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Установка причинно-следственных связей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Магнитные явления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индукции магнитного поля. Вычисление сил, действующих на проводник с током в магнитном поле.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сил, действующих на электрический заряд, движущийся в магнитном поле.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явлений электромагнитной индукции, самоиндукции.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 магнитного поля.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принципа действия электродвигателя.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Объяснение принципа действия генератора электрического тока и электроизмерительных приборов. Объяснение принципа действия масс-спектрографа, ускорителей заряженных частиц.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Объяснение роли магнитного поля Земли в жизни растений, животных, человека.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Приведение примеров практического применения изученных явлений, законов, приборов, устройств.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свойств электростатического, магнитного и вихревого электрических полей.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на примере магнитных явлений, почему физику можно рассматривать как метадисциплину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4. Колебания и волны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зависимости периода колебаний математического маятника от его длины, массы и амплитуды колебаний.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Исследование зависимости периода колебаний груза на пружине от его массы и жесткости пружины. Вычисление периода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колебаний математического маятника по известному значению его длины. Вычисление периода колебаний груза на пружине по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известным значениям его массы и жесткости пружины. 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Выработка навыков воспринимать, анализировать, перерабатывать и предъявлять информацию в соответствии с поставленными задачами.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автоколебательных механических систем. Проведение классификации колебаний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Упругие волны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длины звуковой волны по результатам наблюдений интерференции звуковых волн.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и объяснение явлений интерференции и дифракции механических волн.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областей применения ультразвука и перспективы его использования в различных областях науки, техники, в медицине.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сути экологических проблем, связанных с воздействием звуковых волн на организм человека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Электромагнитные колебания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осциллограмм гармонических колебаний силы тока в цепи.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электроемкости конденсатора. Измерение индуктивность катушки.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явления электрического резонанса в последовательной цепи.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аналогии между физическими величинами, характеризующими механическую и электромагнитную колебательные системы.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значений силы тока и напряжения на элементах цепи переменного тока.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принципа действия трансформатора.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Исследование принципа действия генератора переменного тока. Использование Интернета для поиска информации о современных способах передачи электроэнергии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Осуществление радиопередачи и радиоприема. Исследование  свойств электромагнитных волн с помощью мобильного телефона. 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Развитие ценностного отношения к изучаемым на уроках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физики объектам и осваиваемым видам деятельности. Объяснение принципиального различия природы упругих и электромагнитных волн. Изложение сути экологических проблем, связанных с электромагнитными колебаниями и волнами.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роли электромагнитных волн в современных исследованиях Вселенной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5. Оптика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Природа света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на практике законов отражения и преломления света при решении задач.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спектральных границ чувствительности человеческого глаза.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изображения предметов, даваемые линзами. Расчет расстояния от линзы до изображения предмета. Расчет оптической силы линзы.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фокусного расстояния линзы.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Испытание моделей микроскопа и телескопа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Волновые свойства света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явления интерференции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 явления дифракции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 явления поляризации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Измерение длины световой волны по результатам наблюдения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явления интерференции. Наблюдение явления дифракции света. Наблюдение явления поляризации и дисперсии света. Поиск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различий и сходства между дифракционным и дисперсионным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спектрами.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появления в природе и использования в технике явлений интерференции, дифракции, поляризации и дисперсии света. Перечисление методов познания, которые использованы при изучении указанных явлений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Элементы квантовой физики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Квантовая оптика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фотоэлектрического эффекта. Объяснение законов Столетова на основе квантовых представлений.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Расчет максимальной кинетической энергии электронов при фотоэлектрическом эффекте.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работы выхода электрона по графику зависимости максимальной кинетической энергии фотоэлектронов от частоты света. Измерение работы выхода электрона.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Перечисление приборов установки, в которых применяется безинерционность фотоэффекта.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корпускулярно-волнового дуализма свойств фотонов.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Объяснение роли квантовой оптики в развитии современной физики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Физика атома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линейчатых спектров.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Расчет частоты и длины волны испускаемого света при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переходе атома водорода из одного стационарного состояния в другое. Объяснение происхождения линейчатого спектра атома водорода и различия линейчатых спектров различных газов.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линейчатого спектра.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Исследование принципа работы люминесцентной лампы. Наблюдение и объяснение принципа действия лазера.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Приведение примеров использования лазера в современной науке и технике.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перспективах применения лазера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Физика атомного ядра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треков альфа-частиц в камере Вильсона.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Регистрирование ядерных излучений с помощью счетчика Гейгера.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энергии связи атомных ядер.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заряда и массового числа атомного ядра, возникающего в результате радиоактивного распада.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радиоактивном распаде.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продуктов ядерной реакции.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ядерных реакциях.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преимуществ и недостатков использования атомной энергии и ионизирующих излучений в промышленности, медицине.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сути экологических проблем, связанных с биологическим действием радиоактивных излучений.</w:t>
            </w:r>
          </w:p>
          <w:p w:rsidR="00065BED" w:rsidRPr="00065BED" w:rsidRDefault="00065BED" w:rsidP="00310EDB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классификации элементарных частиц по их физическим характеристикам (массе, заряду, времени жизни, спину</w:t>
            </w:r>
            <w:r w:rsidR="00310ED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 т.д.).</w:t>
            </w:r>
            <w:r w:rsidR="00310ED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ценностей научного познания мира не вообще для человечества в целом, а для каждого обучающегося лично, ценностей овладения методом научного познания для достижения успеха в любом виде практической деятельности</w:t>
            </w:r>
          </w:p>
        </w:tc>
      </w:tr>
      <w:tr w:rsidR="00065BED" w:rsidRPr="00065BED" w:rsidTr="00065BED">
        <w:tc>
          <w:tcPr>
            <w:tcW w:w="10065" w:type="dxa"/>
            <w:gridSpan w:val="2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7. Эволюция вселенной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Строение и развитие Вселенной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за звездами, Луной и планетами в телескоп.</w:t>
            </w:r>
          </w:p>
          <w:p w:rsidR="00065BED" w:rsidRPr="00065BED" w:rsidRDefault="00065BED" w:rsidP="00310EDB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солнечных пятен с помощью телескопа и солнечного экрана.</w:t>
            </w:r>
            <w:r w:rsidR="00310ED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изображений космических объектов и информации об их особенностях Обсуждение возможных сценариев эволюции Вселенной.</w:t>
            </w:r>
            <w:r w:rsidR="00310ED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современной информации о развитии Вселенной. Оценка информации с позиции ее свойств:</w:t>
            </w:r>
            <w:r w:rsidR="00310ED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достоверности, объективности, полноты, актуальности и т.д</w:t>
            </w:r>
          </w:p>
        </w:tc>
      </w:tr>
      <w:tr w:rsidR="00065BED" w:rsidRPr="00065BED" w:rsidTr="00065BED">
        <w:tc>
          <w:tcPr>
            <w:tcW w:w="3544" w:type="dxa"/>
          </w:tcPr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Эволюция звезд. Гипотеза происхождения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Солнечной системы</w:t>
            </w:r>
          </w:p>
          <w:p w:rsidR="00065BED" w:rsidRPr="00065BED" w:rsidRDefault="00065BED" w:rsidP="00065BED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5BED" w:rsidRPr="00065BED" w:rsidRDefault="00065BED" w:rsidP="00310EDB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термоядерных реакциях.</w:t>
            </w:r>
            <w:r w:rsidR="00310ED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Формулировка проблем термоядерной энергетики. </w:t>
            </w:r>
            <w:r w:rsidR="00310ED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влияния солнечной активности на Землю.</w:t>
            </w:r>
            <w:r w:rsidR="00310ED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роли космических исследований, их научного и экономического значения.</w:t>
            </w:r>
            <w:r w:rsidR="00310ED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Обсуждение современных гипотез о происхождении Солнечной системы</w:t>
            </w:r>
          </w:p>
        </w:tc>
      </w:tr>
    </w:tbl>
    <w:p w:rsidR="00501F6D" w:rsidRDefault="00501F6D" w:rsidP="006770AF">
      <w:pPr>
        <w:pStyle w:val="1"/>
        <w:shd w:val="clear" w:color="auto" w:fill="auto"/>
        <w:spacing w:line="240" w:lineRule="auto"/>
        <w:ind w:firstLine="0"/>
        <w:rPr>
          <w:rStyle w:val="85pt"/>
          <w:rFonts w:ascii="Times New Roman" w:hAnsi="Times New Roman" w:cs="Times New Roman"/>
          <w:sz w:val="24"/>
          <w:szCs w:val="24"/>
        </w:rPr>
      </w:pPr>
    </w:p>
    <w:sectPr w:rsidR="00501F6D" w:rsidSect="00BF51A5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63" w:rsidRDefault="00A24E63" w:rsidP="00C438B3">
      <w:pPr>
        <w:spacing w:after="0" w:line="240" w:lineRule="auto"/>
      </w:pPr>
      <w:r>
        <w:separator/>
      </w:r>
    </w:p>
  </w:endnote>
  <w:endnote w:type="continuationSeparator" w:id="0">
    <w:p w:rsidR="00A24E63" w:rsidRDefault="00A24E63" w:rsidP="00C4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63" w:rsidRDefault="00A24E63" w:rsidP="00C438B3">
      <w:pPr>
        <w:spacing w:after="0" w:line="240" w:lineRule="auto"/>
      </w:pPr>
      <w:r>
        <w:separator/>
      </w:r>
    </w:p>
  </w:footnote>
  <w:footnote w:type="continuationSeparator" w:id="0">
    <w:p w:rsidR="00A24E63" w:rsidRDefault="00A24E63" w:rsidP="00C4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AEA"/>
    <w:multiLevelType w:val="multilevel"/>
    <w:tmpl w:val="F104D66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34074"/>
    <w:multiLevelType w:val="multilevel"/>
    <w:tmpl w:val="BF7ECA5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D25B6"/>
    <w:multiLevelType w:val="multilevel"/>
    <w:tmpl w:val="D3C4A16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F30BD6"/>
    <w:multiLevelType w:val="hybridMultilevel"/>
    <w:tmpl w:val="6340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7442D"/>
    <w:rsid w:val="000541A2"/>
    <w:rsid w:val="00065BED"/>
    <w:rsid w:val="0007442D"/>
    <w:rsid w:val="000D18CE"/>
    <w:rsid w:val="000E280F"/>
    <w:rsid w:val="000E4A29"/>
    <w:rsid w:val="00163A0A"/>
    <w:rsid w:val="001931F6"/>
    <w:rsid w:val="001D313E"/>
    <w:rsid w:val="00211EE3"/>
    <w:rsid w:val="002C17F7"/>
    <w:rsid w:val="002C2F46"/>
    <w:rsid w:val="00306464"/>
    <w:rsid w:val="00310EDB"/>
    <w:rsid w:val="00387B06"/>
    <w:rsid w:val="003F2B51"/>
    <w:rsid w:val="004332C4"/>
    <w:rsid w:val="00485C8B"/>
    <w:rsid w:val="00487E49"/>
    <w:rsid w:val="004C2901"/>
    <w:rsid w:val="004E3934"/>
    <w:rsid w:val="00501F6D"/>
    <w:rsid w:val="00510171"/>
    <w:rsid w:val="00656755"/>
    <w:rsid w:val="006770AF"/>
    <w:rsid w:val="00694BB2"/>
    <w:rsid w:val="006A79A4"/>
    <w:rsid w:val="0074330E"/>
    <w:rsid w:val="007A31A9"/>
    <w:rsid w:val="00835E74"/>
    <w:rsid w:val="008510D7"/>
    <w:rsid w:val="00870886"/>
    <w:rsid w:val="00A24E63"/>
    <w:rsid w:val="00A74ACA"/>
    <w:rsid w:val="00B85450"/>
    <w:rsid w:val="00BF51A5"/>
    <w:rsid w:val="00C24EAA"/>
    <w:rsid w:val="00C362D5"/>
    <w:rsid w:val="00C438B3"/>
    <w:rsid w:val="00C75FBB"/>
    <w:rsid w:val="00C97A82"/>
    <w:rsid w:val="00CB0970"/>
    <w:rsid w:val="00D04838"/>
    <w:rsid w:val="00D904D9"/>
    <w:rsid w:val="00DF04EF"/>
    <w:rsid w:val="00F479DA"/>
    <w:rsid w:val="00FE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7442D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7442D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11">
    <w:name w:val="Заголовок №1"/>
    <w:basedOn w:val="a"/>
    <w:link w:val="10"/>
    <w:rsid w:val="0007442D"/>
    <w:pPr>
      <w:widowControl w:val="0"/>
      <w:shd w:val="clear" w:color="auto" w:fill="FFFFFF"/>
      <w:spacing w:before="360" w:after="180" w:line="0" w:lineRule="atLeast"/>
      <w:jc w:val="center"/>
      <w:outlineLvl w:val="0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character" w:customStyle="1" w:styleId="CenturySchoolbook8pt">
    <w:name w:val="Основной текст + Century Schoolbook;8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4">
    <w:name w:val="Table Grid"/>
    <w:basedOn w:val="a1"/>
    <w:uiPriority w:val="59"/>
    <w:rsid w:val="0007442D"/>
    <w:pPr>
      <w:spacing w:after="0" w:line="240" w:lineRule="auto"/>
      <w:ind w:firstLine="709"/>
      <w:jc w:val="center"/>
    </w:pPr>
    <w:rPr>
      <w:rFonts w:ascii="Microsoft YaHei" w:hAnsi="Microsoft YaHei" w:cs="Times New Roman"/>
      <w:color w:val="000000"/>
      <w:sz w:val="48"/>
      <w:szCs w:val="4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+ Не полужирный"/>
    <w:basedOn w:val="10"/>
    <w:rsid w:val="0007442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rsid w:val="0007442D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Century Schoolbook" w:eastAsia="Century Schoolbook" w:hAnsi="Century Schoolbook" w:cs="Century Schoolbook"/>
      <w:sz w:val="18"/>
      <w:szCs w:val="18"/>
      <w:lang w:eastAsia="ru-RU" w:bidi="ru-RU"/>
    </w:rPr>
  </w:style>
  <w:style w:type="character" w:customStyle="1" w:styleId="a5">
    <w:name w:val="Колонтитул_"/>
    <w:basedOn w:val="a0"/>
    <w:link w:val="a6"/>
    <w:rsid w:val="0007442D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character" w:customStyle="1" w:styleId="CenturySchoolbook11pt">
    <w:name w:val="Колонтитул + Century Schoolbook;11 pt;Не курсив"/>
    <w:basedOn w:val="a5"/>
    <w:rsid w:val="0007442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">
    <w:name w:val="Заголовок №2_"/>
    <w:basedOn w:val="a0"/>
    <w:link w:val="2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2">
    <w:name w:val="Заголовок №2 + Не полужирный"/>
    <w:basedOn w:val="2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7442D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85pt">
    <w:name w:val="Основной текст + 8;5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6">
    <w:name w:val="Колонтитул"/>
    <w:basedOn w:val="a"/>
    <w:link w:val="a5"/>
    <w:rsid w:val="0007442D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paragraph" w:customStyle="1" w:styleId="21">
    <w:name w:val="Заголовок №2"/>
    <w:basedOn w:val="a"/>
    <w:link w:val="20"/>
    <w:rsid w:val="0007442D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7442D"/>
    <w:pPr>
      <w:widowControl w:val="0"/>
      <w:shd w:val="clear" w:color="auto" w:fill="FFFFFF"/>
      <w:spacing w:after="0" w:line="317" w:lineRule="exact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styleId="a7">
    <w:name w:val="List Paragraph"/>
    <w:basedOn w:val="a"/>
    <w:uiPriority w:val="34"/>
    <w:qFormat/>
    <w:rsid w:val="0007442D"/>
    <w:pPr>
      <w:ind w:left="720"/>
      <w:contextualSpacing/>
    </w:pPr>
  </w:style>
  <w:style w:type="character" w:customStyle="1" w:styleId="85pt0">
    <w:name w:val="Основной текст + 8;5 pt;Не 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enturySchoolbook9pt">
    <w:name w:val="Основной текст + Century Schoolbook;9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5pt">
    <w:name w:val="Основной текст + 7;5 pt"/>
    <w:basedOn w:val="a3"/>
    <w:rsid w:val="000744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0">
    <w:name w:val="Основной текст + 8 pt"/>
    <w:basedOn w:val="a3"/>
    <w:rsid w:val="000744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1">
    <w:name w:val="Основной текст + 8 pt;Курсив"/>
    <w:basedOn w:val="a3"/>
    <w:rsid w:val="0007442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07442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1">
    <w:name w:val="Заголовок №2 (2)"/>
    <w:basedOn w:val="a"/>
    <w:link w:val="220"/>
    <w:rsid w:val="0007442D"/>
    <w:pPr>
      <w:widowControl w:val="0"/>
      <w:shd w:val="clear" w:color="auto" w:fill="FFFFFF"/>
      <w:spacing w:before="420" w:after="240" w:line="0" w:lineRule="atLeast"/>
      <w:outlineLvl w:val="1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rsid w:val="0007442D"/>
    <w:pPr>
      <w:widowControl w:val="0"/>
      <w:shd w:val="clear" w:color="auto" w:fill="FFFFFF"/>
      <w:spacing w:after="180" w:line="0" w:lineRule="atLeast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character" w:customStyle="1" w:styleId="113pt">
    <w:name w:val="Заголовок №1 + 13 pt"/>
    <w:basedOn w:val="1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5pt1">
    <w:name w:val="Основной текст + 8;5 pt;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2">
    <w:name w:val="Основной текст + 8;5 pt;Курсив"/>
    <w:basedOn w:val="a3"/>
    <w:rsid w:val="00BF51A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 + Курсив"/>
    <w:basedOn w:val="a3"/>
    <w:rsid w:val="00485C8B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85C8B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41">
    <w:name w:val="Основной текст4"/>
    <w:basedOn w:val="a3"/>
    <w:rsid w:val="00485C8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">
    <w:name w:val="Основной текст5"/>
    <w:basedOn w:val="a3"/>
    <w:rsid w:val="00485C8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6">
    <w:name w:val="Основной текст6"/>
    <w:basedOn w:val="a"/>
    <w:rsid w:val="00485C8B"/>
    <w:pPr>
      <w:widowControl w:val="0"/>
      <w:shd w:val="clear" w:color="auto" w:fill="FFFFFF"/>
      <w:spacing w:after="0" w:line="221" w:lineRule="exact"/>
      <w:ind w:hanging="280"/>
      <w:jc w:val="both"/>
    </w:pPr>
    <w:rPr>
      <w:rFonts w:ascii="Bookman Old Style" w:eastAsia="Bookman Old Style" w:hAnsi="Bookman Old Style" w:cs="Bookman Old Style"/>
      <w:color w:val="000000"/>
      <w:sz w:val="17"/>
      <w:szCs w:val="17"/>
    </w:rPr>
  </w:style>
  <w:style w:type="paragraph" w:customStyle="1" w:styleId="30">
    <w:name w:val="Основной текст (3)"/>
    <w:basedOn w:val="a"/>
    <w:link w:val="3"/>
    <w:rsid w:val="00485C8B"/>
    <w:pPr>
      <w:widowControl w:val="0"/>
      <w:shd w:val="clear" w:color="auto" w:fill="FFFFFF"/>
      <w:spacing w:after="0" w:line="0" w:lineRule="atLeast"/>
      <w:jc w:val="center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48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5C8B"/>
  </w:style>
  <w:style w:type="paragraph" w:styleId="ab">
    <w:name w:val="footer"/>
    <w:basedOn w:val="a"/>
    <w:link w:val="ac"/>
    <w:uiPriority w:val="99"/>
    <w:semiHidden/>
    <w:unhideWhenUsed/>
    <w:rsid w:val="0048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5C8B"/>
  </w:style>
  <w:style w:type="character" w:customStyle="1" w:styleId="ad">
    <w:name w:val="Подпись к таблице_"/>
    <w:basedOn w:val="a0"/>
    <w:link w:val="ae"/>
    <w:rsid w:val="00487E49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rsid w:val="00487E49"/>
    <w:pPr>
      <w:widowControl w:val="0"/>
      <w:shd w:val="clear" w:color="auto" w:fill="FFFFFF"/>
      <w:spacing w:after="0" w:line="221" w:lineRule="exact"/>
      <w:ind w:hanging="280"/>
      <w:jc w:val="both"/>
    </w:pPr>
    <w:rPr>
      <w:rFonts w:ascii="Century Schoolbook" w:eastAsia="Century Schoolbook" w:hAnsi="Century Schoolbook" w:cs="Century Schoolbook"/>
      <w:color w:val="000000"/>
      <w:sz w:val="19"/>
      <w:szCs w:val="19"/>
    </w:rPr>
  </w:style>
  <w:style w:type="paragraph" w:customStyle="1" w:styleId="ae">
    <w:name w:val="Подпись к таблице"/>
    <w:basedOn w:val="a"/>
    <w:link w:val="ad"/>
    <w:rsid w:val="00487E49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paragraph" w:styleId="af">
    <w:name w:val="footnote text"/>
    <w:basedOn w:val="a"/>
    <w:link w:val="af0"/>
    <w:uiPriority w:val="99"/>
    <w:semiHidden/>
    <w:unhideWhenUsed/>
    <w:rsid w:val="00487E49"/>
    <w:pPr>
      <w:spacing w:after="0" w:line="240" w:lineRule="auto"/>
      <w:ind w:firstLine="709"/>
      <w:jc w:val="center"/>
    </w:pPr>
    <w:rPr>
      <w:rFonts w:ascii="Microsoft YaHei" w:hAnsi="Microsoft YaHei" w:cs="Times New Roman"/>
      <w:color w:val="0000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87E49"/>
    <w:rPr>
      <w:rFonts w:ascii="Microsoft YaHei" w:hAnsi="Microsoft YaHei" w:cs="Times New Roman"/>
      <w:color w:val="000000"/>
      <w:sz w:val="20"/>
      <w:szCs w:val="20"/>
    </w:rPr>
  </w:style>
  <w:style w:type="character" w:customStyle="1" w:styleId="32">
    <w:name w:val="Заголовок №3_"/>
    <w:basedOn w:val="a0"/>
    <w:link w:val="33"/>
    <w:rsid w:val="00C75FBB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C75FBB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Franklin Gothic Book" w:eastAsia="Franklin Gothic Book" w:hAnsi="Franklin Gothic Book" w:cs="Franklin Gothic 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6751-CC27-4DDC-B5BA-67616BA3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23921</Words>
  <Characters>136353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2019-02-27T06:42:00Z</dcterms:created>
  <dcterms:modified xsi:type="dcterms:W3CDTF">2019-03-04T07:59:00Z</dcterms:modified>
</cp:coreProperties>
</file>